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ind w:right="120"/>
        <w:jc w:val="center"/>
        <w:rPr>
          <w:rFonts w:ascii="Source Sans 3" w:cs="Source Sans 3" w:eastAsia="Source Sans 3" w:hAnsi="Source Sans 3"/>
          <w:b w:val="1"/>
          <w:bCs w:val="1"/>
          <w:sz w:val="40"/>
          <w:szCs w:val="40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40"/>
          <w:szCs w:val="40"/>
          <w:rtl w:val="0"/>
        </w:rPr>
        <w:t xml:space="preserve">SABERES E TERRITÓRIOS 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-PREMIAÇÃO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Rule="auto"/>
        <w:ind w:right="12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EDITAL DE CHAMAMENTO PÚBLICO Nº 009/2025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br w:type="textWrapping"/>
        <w:t xml:space="preserve">REDE MUNICIPAL DE PONTOS E PONTÕES DE CULTURA DE SABARÁ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CULTURA VIVA DO TAMANHO DO BRASIL! 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PREMIAÇÃO DE PONTOS E PONTÕES DE CULTURA</w:t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ANEXO IV - DECLARAÇÃO DE REPRESENTAÇÃO DO GRUPO/COLETIVO CULTURAL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Nós, membros do Grupo/Coletivo Cultural _______________________________ </w:t>
      </w:r>
      <w:r w:rsidDel="00000000" w:rsidR="00000000" w:rsidRPr="00000000">
        <w:rPr>
          <w:rFonts w:ascii="Source Sans 3" w:cs="Source Sans 3" w:eastAsia="Source Sans 3" w:hAnsi="Source Sans 3"/>
          <w:color w:val="ff0000"/>
          <w:sz w:val="24"/>
          <w:szCs w:val="24"/>
          <w:rtl w:val="0"/>
        </w:rPr>
        <w:t xml:space="preserve">(nome do Grupo/Coletivo Cultural)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declaramos que, em reunião realizada em ___ de ___________ de _____ </w:t>
      </w:r>
      <w:r w:rsidDel="00000000" w:rsidR="00000000" w:rsidRPr="00000000">
        <w:rPr>
          <w:rFonts w:ascii="Source Sans 3" w:cs="Source Sans 3" w:eastAsia="Source Sans 3" w:hAnsi="Source Sans 3"/>
          <w:color w:val="ff0000"/>
          <w:sz w:val="24"/>
          <w:szCs w:val="24"/>
          <w:rtl w:val="0"/>
        </w:rPr>
        <w:t xml:space="preserve">(dia/mês/ano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fica decidido apresentar a inscrição no Edital de Premiação Cultura Viva, para reconhecimento, valorização e fortalecimento da cultura brasileira.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Nesta reunião, nomeia-se ________________________________ </w:t>
      </w:r>
      <w:r w:rsidDel="00000000" w:rsidR="00000000" w:rsidRPr="00000000">
        <w:rPr>
          <w:rFonts w:ascii="Source Sans 3" w:cs="Source Sans 3" w:eastAsia="Source Sans 3" w:hAnsi="Source Sans 3"/>
          <w:color w:val="ff0000"/>
          <w:sz w:val="24"/>
          <w:szCs w:val="24"/>
          <w:rtl w:val="0"/>
        </w:rPr>
        <w:t xml:space="preserve">(Representante do Grupo/Coletivo Cultural),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portador(a) da Carteira de Identidade n° ___________ </w:t>
      </w:r>
      <w:r w:rsidDel="00000000" w:rsidR="00000000" w:rsidRPr="00000000">
        <w:rPr>
          <w:rFonts w:ascii="Source Sans 3" w:cs="Source Sans 3" w:eastAsia="Source Sans 3" w:hAnsi="Source Sans 3"/>
          <w:color w:val="ff0000"/>
          <w:sz w:val="24"/>
          <w:szCs w:val="24"/>
          <w:rtl w:val="0"/>
        </w:rPr>
        <w:t xml:space="preserve">(nº do RG)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e CPF n° ___________ </w:t>
      </w:r>
      <w:r w:rsidDel="00000000" w:rsidR="00000000" w:rsidRPr="00000000">
        <w:rPr>
          <w:rFonts w:ascii="Source Sans 3" w:cs="Source Sans 3" w:eastAsia="Source Sans 3" w:hAnsi="Source Sans 3"/>
          <w:color w:val="ff0000"/>
          <w:sz w:val="24"/>
          <w:szCs w:val="24"/>
          <w:rtl w:val="0"/>
        </w:rPr>
        <w:t xml:space="preserve">(nº do CPF)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como representante e responsável por este Grupo/Coletivo Cultural e pela inscrição da candidatura mencionada.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Assim AUTORIZAMOS: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24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 recebimento do prêmio, no valor integral bruto de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R$ R$11.400,30 (onze mil, quatrocentos reais e trinta centavos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), de acordo com as informações indicadas no Formulário de Inscrição (ANEXO III).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Além disso, DECLARAMOS estar cientes de que: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24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  valor do prêmio concedido aos coletivos informais representados por  pessoas físicas não terá retenção na fonte do Imposto de Renda, </w:t>
        <w:tab/>
        <w:t xml:space="preserve">sendo o valor a ser depositado por meio de ordem bancária na conta </w:t>
        <w:tab/>
        <w:t xml:space="preserve">corrente ou poupança indicada no Formulário de Inscrição (Anexo </w:t>
        <w:tab/>
        <w:t xml:space="preserve">03).”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A  Secretaria Municipal de Cultura de Sabará,  a Secretaria de Cidadania e Diversidade Cultural e o Ministério da Cultura não se responsabilizarão por eventuais irregularidades praticadas pelas candidaturas, acerca da destinação dos recursos </w:t>
        <w:tab/>
        <w:t xml:space="preserve">do Prêmio.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afterAutospacing="0" w:before="0" w:beforeAutospacing="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É de total responsabilidade do Grupo/Coletivo Cultural acompanhar a atualização das informações do Edital.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40" w:before="0" w:beforeAutospacing="0" w:lineRule="auto"/>
        <w:ind w:left="72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 Grupo/Coletivo Cultural cumprirá as regras do Edital, estando de acordo com seus termos e vedações.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Caso a candidatura seja selecionada, será necessário o envio das cópias do RG e do CPF de todos os membros integrantes do Grupo/Coletivo Cultural – apenas maiores de 18 (dezoito) anos - para premiação, na Fase de Habilitação: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875"/>
        <w:gridCol w:w="3615"/>
        <w:tblGridChange w:id="0">
          <w:tblGrid>
            <w:gridCol w:w="4875"/>
            <w:gridCol w:w="3615"/>
          </w:tblGrid>
        </w:tblGridChange>
      </w:tblGrid>
      <w:tr>
        <w:trPr>
          <w:cantSplit w:val="0"/>
          <w:trHeight w:val="570" w:hRule="atLeast"/>
          <w:tblHeader w:val="0"/>
        </w:trPr>
        <w:tc>
          <w:tcPr>
            <w:gridSpan w:val="2"/>
            <w:tcBorders>
              <w:top w:color="000001" w:space="0" w:sz="5" w:val="single"/>
              <w:left w:color="000001" w:space="0" w:sz="5" w:val="single"/>
              <w:bottom w:color="000001" w:space="0" w:sz="5" w:val="single"/>
              <w:right w:color="000001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40" w:before="240" w:lineRule="auto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1.Nome:</w:t>
            </w:r>
          </w:p>
          <w:p w:rsidR="00000000" w:rsidDel="00000000" w:rsidP="00000000" w:rsidRDefault="00000000" w:rsidRPr="00000000" w14:paraId="0000001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120" w:before="120" w:lineRule="auto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ab/>
              <w:tab/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1" w:space="0" w:sz="5" w:val="single"/>
              <w:left w:color="000001" w:space="0" w:sz="5" w:val="single"/>
              <w:bottom w:color="000001" w:space="0" w:sz="5" w:val="single"/>
              <w:right w:color="000001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40" w:before="240" w:lineRule="auto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RG:</w:t>
            </w:r>
          </w:p>
          <w:p w:rsidR="00000000" w:rsidDel="00000000" w:rsidP="00000000" w:rsidRDefault="00000000" w:rsidRPr="00000000" w14:paraId="0000001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120" w:before="120" w:lineRule="auto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ab/>
              <w:tab/>
            </w:r>
          </w:p>
        </w:tc>
        <w:tc>
          <w:tcPr>
            <w:tcBorders>
              <w:top w:color="000001" w:space="0" w:sz="5" w:val="single"/>
              <w:left w:color="000001" w:space="0" w:sz="5" w:val="single"/>
              <w:bottom w:color="000001" w:space="0" w:sz="5" w:val="single"/>
              <w:right w:color="000001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40" w:before="240" w:lineRule="auto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Órgão </w:t>
              <w:tab/>
              <w:t xml:space="preserve">emissor:</w:t>
            </w:r>
          </w:p>
          <w:p w:rsidR="00000000" w:rsidDel="00000000" w:rsidP="00000000" w:rsidRDefault="00000000" w:rsidRPr="00000000" w14:paraId="0000001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120" w:before="120" w:lineRule="auto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ab/>
              <w:tab/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1" w:space="0" w:sz="5" w:val="single"/>
              <w:left w:color="000001" w:space="0" w:sz="5" w:val="single"/>
              <w:bottom w:color="000001" w:space="0" w:sz="5" w:val="single"/>
              <w:right w:color="000001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40" w:before="240" w:lineRule="auto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Data de Nascimento: ___ / ___ /________</w:t>
            </w:r>
          </w:p>
        </w:tc>
        <w:tc>
          <w:tcPr>
            <w:tcBorders>
              <w:top w:color="000001" w:space="0" w:sz="5" w:val="single"/>
              <w:left w:color="000001" w:space="0" w:sz="5" w:val="single"/>
              <w:bottom w:color="000001" w:space="0" w:sz="5" w:val="single"/>
              <w:right w:color="000001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40" w:before="240" w:lineRule="auto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CPF:</w:t>
            </w:r>
          </w:p>
          <w:p w:rsidR="00000000" w:rsidDel="00000000" w:rsidP="00000000" w:rsidRDefault="00000000" w:rsidRPr="00000000" w14:paraId="0000001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120" w:before="120" w:lineRule="auto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ab/>
              <w:tab/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gridSpan w:val="2"/>
            <w:tcBorders>
              <w:top w:color="000001" w:space="0" w:sz="5" w:val="single"/>
              <w:left w:color="000001" w:space="0" w:sz="5" w:val="single"/>
              <w:bottom w:color="000001" w:space="0" w:sz="5" w:val="single"/>
              <w:right w:color="000001" w:space="0" w:sz="5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120" w:before="240" w:lineRule="auto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Assinatura (eletrônica, de próprio punho ou impressão digital):</w:t>
            </w:r>
          </w:p>
          <w:p w:rsidR="00000000" w:rsidDel="00000000" w:rsidP="00000000" w:rsidRDefault="00000000" w:rsidRPr="00000000" w14:paraId="0000001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120" w:before="120" w:lineRule="auto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ab/>
              <w:tab/>
              <w:tab/>
            </w:r>
          </w:p>
          <w:p w:rsidR="00000000" w:rsidDel="00000000" w:rsidP="00000000" w:rsidRDefault="00000000" w:rsidRPr="00000000" w14:paraId="0000002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240" w:before="240" w:lineRule="auto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ab/>
              <w:tab/>
              <w:tab/>
              <w:br w:type="textWrapping"/>
              <w:t xml:space="preserve"> </w:t>
              <w:tab/>
              <w:tab/>
              <w:tab/>
            </w:r>
          </w:p>
          <w:p w:rsidR="00000000" w:rsidDel="00000000" w:rsidP="00000000" w:rsidRDefault="00000000" w:rsidRPr="00000000" w14:paraId="0000002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hd w:fill="ffffff" w:val="clear"/>
              <w:spacing w:after="120" w:before="120" w:lineRule="auto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ab/>
              <w:tab/>
            </w:r>
          </w:p>
        </w:tc>
      </w:tr>
    </w:tbl>
    <w:p w:rsidR="00000000" w:rsidDel="00000000" w:rsidP="00000000" w:rsidRDefault="00000000" w:rsidRPr="00000000" w14:paraId="0000002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2070107206"/>
        <w:tag w:val="goog_rdk_0"/>
      </w:sdtPr>
      <w:sdtContent>
        <w:tbl>
          <w:tblPr>
            <w:tblStyle w:val="Table2"/>
            <w:tblW w:w="8490.0" w:type="dxa"/>
            <w:jc w:val="left"/>
            <w:tbl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  <w:insideH w:color="000000" w:space="0" w:sz="0" w:val="nil"/>
              <w:insideV w:color="000000" w:space="0" w:sz="0" w:val="nil"/>
            </w:tblBorders>
            <w:tblLayout w:type="fixed"/>
            <w:tblLook w:val="0600"/>
          </w:tblPr>
          <w:tblGrid>
            <w:gridCol w:w="4875"/>
            <w:gridCol w:w="3615"/>
            <w:tblGridChange w:id="0">
              <w:tblGrid>
                <w:gridCol w:w="4875"/>
                <w:gridCol w:w="3615"/>
              </w:tblGrid>
            </w:tblGridChange>
          </w:tblGrid>
          <w:tr>
            <w:trPr>
              <w:cantSplit w:val="0"/>
              <w:trHeight w:val="570" w:hRule="atLeast"/>
              <w:tblHeader w:val="0"/>
            </w:trPr>
            <w:tc>
              <w:tcPr>
                <w:gridSpan w:val="2"/>
                <w:tcBorders>
                  <w:top w:color="000001" w:space="0" w:sz="5" w:val="single"/>
                  <w:left w:color="000001" w:space="0" w:sz="5" w:val="single"/>
                  <w:bottom w:color="000001" w:space="0" w:sz="5" w:val="single"/>
                  <w:right w:color="000001" w:space="0" w:sz="5" w:val="single"/>
                </w:tcBorders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25">
                <w:pPr>
                  <w:pBdr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  <w:between w:color="000000" w:space="0" w:sz="0" w:val="none"/>
                  </w:pBdr>
                  <w:shd w:fill="ffffff" w:val="clear"/>
                  <w:spacing w:after="240" w:before="240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2.Nome:</w:t>
                </w:r>
              </w:p>
              <w:p w:rsidR="00000000" w:rsidDel="00000000" w:rsidP="00000000" w:rsidRDefault="00000000" w:rsidRPr="00000000" w14:paraId="00000026">
                <w:pPr>
                  <w:pBdr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  <w:between w:color="000000" w:space="0" w:sz="0" w:val="none"/>
                  </w:pBdr>
                  <w:shd w:fill="ffffff" w:val="clear"/>
                  <w:spacing w:after="120" w:before="120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ab/>
                  <w:tab/>
                </w:r>
              </w:p>
            </w:tc>
          </w:tr>
          <w:tr>
            <w:trPr>
              <w:cantSplit w:val="0"/>
              <w:trHeight w:val="570" w:hRule="atLeast"/>
              <w:tblHeader w:val="0"/>
            </w:trPr>
            <w:tc>
              <w:tcPr>
                <w:tcBorders>
                  <w:top w:color="000001" w:space="0" w:sz="5" w:val="single"/>
                  <w:left w:color="000001" w:space="0" w:sz="5" w:val="single"/>
                  <w:bottom w:color="000001" w:space="0" w:sz="5" w:val="single"/>
                  <w:right w:color="000001" w:space="0" w:sz="5" w:val="single"/>
                </w:tcBorders>
                <w:shd w:fill="auto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28">
                <w:pPr>
                  <w:pBdr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  <w:between w:color="000000" w:space="0" w:sz="0" w:val="none"/>
                  </w:pBdr>
                  <w:shd w:fill="ffffff" w:val="clear"/>
                  <w:spacing w:after="240" w:before="240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RG:</w:t>
                </w:r>
              </w:p>
              <w:p w:rsidR="00000000" w:rsidDel="00000000" w:rsidP="00000000" w:rsidRDefault="00000000" w:rsidRPr="00000000" w14:paraId="00000029">
                <w:pPr>
                  <w:pBdr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  <w:between w:color="000000" w:space="0" w:sz="0" w:val="none"/>
                  </w:pBdr>
                  <w:shd w:fill="ffffff" w:val="clear"/>
                  <w:spacing w:after="120" w:before="120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ab/>
                  <w:tab/>
                </w:r>
              </w:p>
            </w:tc>
            <w:tc>
              <w:tcPr>
                <w:tcBorders>
                  <w:top w:color="000001" w:space="0" w:sz="5" w:val="single"/>
                  <w:left w:color="000001" w:space="0" w:sz="5" w:val="single"/>
                  <w:bottom w:color="000001" w:space="0" w:sz="5" w:val="single"/>
                  <w:right w:color="000001" w:space="0" w:sz="5" w:val="single"/>
                </w:tcBorders>
                <w:shd w:fill="auto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2A">
                <w:pPr>
                  <w:pBdr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  <w:between w:color="000000" w:space="0" w:sz="0" w:val="none"/>
                  </w:pBdr>
                  <w:shd w:fill="ffffff" w:val="clear"/>
                  <w:spacing w:after="240" w:before="240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Órgão </w:t>
                  <w:tab/>
                  <w:t xml:space="preserve">emissor:</w:t>
                </w:r>
              </w:p>
              <w:p w:rsidR="00000000" w:rsidDel="00000000" w:rsidP="00000000" w:rsidRDefault="00000000" w:rsidRPr="00000000" w14:paraId="0000002B">
                <w:pPr>
                  <w:pBdr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  <w:between w:color="000000" w:space="0" w:sz="0" w:val="none"/>
                  </w:pBdr>
                  <w:shd w:fill="ffffff" w:val="clear"/>
                  <w:spacing w:after="120" w:before="120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ab/>
                  <w:tab/>
                </w:r>
              </w:p>
            </w:tc>
          </w:tr>
          <w:tr>
            <w:trPr>
              <w:cantSplit w:val="0"/>
              <w:trHeight w:val="570" w:hRule="atLeast"/>
              <w:tblHeader w:val="0"/>
            </w:trPr>
            <w:tc>
              <w:tcPr>
                <w:tcBorders>
                  <w:top w:color="000001" w:space="0" w:sz="5" w:val="single"/>
                  <w:left w:color="000001" w:space="0" w:sz="5" w:val="single"/>
                  <w:bottom w:color="000001" w:space="0" w:sz="5" w:val="single"/>
                  <w:right w:color="000001" w:space="0" w:sz="5" w:val="single"/>
                </w:tcBorders>
                <w:shd w:fill="auto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2C">
                <w:pPr>
                  <w:pBdr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  <w:between w:color="000000" w:space="0" w:sz="0" w:val="none"/>
                  </w:pBdr>
                  <w:shd w:fill="ffffff" w:val="clear"/>
                  <w:spacing w:after="240" w:before="240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Data de Nascimento: ___ / ___ /________</w:t>
                </w:r>
              </w:p>
            </w:tc>
            <w:tc>
              <w:tcPr>
                <w:tcBorders>
                  <w:top w:color="000001" w:space="0" w:sz="5" w:val="single"/>
                  <w:left w:color="000001" w:space="0" w:sz="5" w:val="single"/>
                  <w:bottom w:color="000001" w:space="0" w:sz="5" w:val="single"/>
                  <w:right w:color="000001" w:space="0" w:sz="5" w:val="single"/>
                </w:tcBorders>
                <w:shd w:fill="auto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2D">
                <w:pPr>
                  <w:pBdr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  <w:between w:color="000000" w:space="0" w:sz="0" w:val="none"/>
                  </w:pBdr>
                  <w:shd w:fill="ffffff" w:val="clear"/>
                  <w:spacing w:after="240" w:before="240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CPF:</w:t>
                </w:r>
              </w:p>
              <w:p w:rsidR="00000000" w:rsidDel="00000000" w:rsidP="00000000" w:rsidRDefault="00000000" w:rsidRPr="00000000" w14:paraId="0000002E">
                <w:pPr>
                  <w:pBdr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  <w:between w:color="000000" w:space="0" w:sz="0" w:val="none"/>
                  </w:pBdr>
                  <w:shd w:fill="ffffff" w:val="clear"/>
                  <w:spacing w:after="120" w:before="120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ab/>
                  <w:tab/>
                </w:r>
              </w:p>
            </w:tc>
          </w:tr>
          <w:tr>
            <w:trPr>
              <w:cantSplit w:val="0"/>
              <w:trHeight w:val="1095" w:hRule="atLeast"/>
              <w:tblHeader w:val="0"/>
            </w:trPr>
            <w:tc>
              <w:tcPr>
                <w:gridSpan w:val="2"/>
                <w:tcBorders>
                  <w:top w:color="000001" w:space="0" w:sz="5" w:val="single"/>
                  <w:left w:color="000001" w:space="0" w:sz="5" w:val="single"/>
                  <w:bottom w:color="000001" w:space="0" w:sz="5" w:val="single"/>
                  <w:right w:color="000001" w:space="0" w:sz="5" w:val="single"/>
                </w:tcBorders>
                <w:shd w:fill="auto" w:val="clear"/>
                <w:tcMar>
                  <w:top w:w="0.0" w:type="dxa"/>
                  <w:left w:w="0.0" w:type="dxa"/>
                  <w:bottom w:w="0.0" w:type="dxa"/>
                  <w:right w:w="0.0" w:type="dxa"/>
                </w:tcMar>
                <w:vAlign w:val="top"/>
              </w:tcPr>
              <w:p w:rsidR="00000000" w:rsidDel="00000000" w:rsidP="00000000" w:rsidRDefault="00000000" w:rsidRPr="00000000" w14:paraId="0000002F">
                <w:pPr>
                  <w:pBdr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  <w:between w:color="000000" w:space="0" w:sz="0" w:val="none"/>
                  </w:pBdr>
                  <w:shd w:fill="ffffff" w:val="clear"/>
                  <w:spacing w:after="120" w:before="240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Assinatura (eletrônica, de próprio punho ou impressão digital):</w:t>
                </w:r>
              </w:p>
              <w:p w:rsidR="00000000" w:rsidDel="00000000" w:rsidP="00000000" w:rsidRDefault="00000000" w:rsidRPr="00000000" w14:paraId="00000030">
                <w:pPr>
                  <w:pBdr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  <w:between w:color="000000" w:space="0" w:sz="0" w:val="none"/>
                  </w:pBdr>
                  <w:shd w:fill="ffffff" w:val="clear"/>
                  <w:spacing w:after="120" w:before="120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ab/>
                  <w:tab/>
                  <w:tab/>
                </w:r>
              </w:p>
              <w:p w:rsidR="00000000" w:rsidDel="00000000" w:rsidP="00000000" w:rsidRDefault="00000000" w:rsidRPr="00000000" w14:paraId="00000031">
                <w:pPr>
                  <w:pBdr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  <w:between w:color="000000" w:space="0" w:sz="0" w:val="none"/>
                  </w:pBdr>
                  <w:shd w:fill="ffffff" w:val="clear"/>
                  <w:spacing w:after="240" w:before="240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ab/>
                  <w:tab/>
                  <w:tab/>
                  <w:br w:type="textWrapping"/>
                  <w:t xml:space="preserve"> </w:t>
                  <w:tab/>
                  <w:tab/>
                  <w:tab/>
                </w:r>
              </w:p>
              <w:p w:rsidR="00000000" w:rsidDel="00000000" w:rsidP="00000000" w:rsidRDefault="00000000" w:rsidRPr="00000000" w14:paraId="00000032">
                <w:pPr>
                  <w:pBdr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  <w:between w:color="000000" w:space="0" w:sz="0" w:val="none"/>
                  </w:pBdr>
                  <w:shd w:fill="ffffff" w:val="clear"/>
                  <w:spacing w:after="120" w:before="120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ab/>
                  <w:tab/>
                </w:r>
              </w:p>
            </w:tc>
          </w:tr>
        </w:tbl>
      </w:sdtContent>
    </w:sdt>
    <w:p w:rsidR="00000000" w:rsidDel="00000000" w:rsidP="00000000" w:rsidRDefault="00000000" w:rsidRPr="00000000" w14:paraId="0000003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br w:type="textWrapping"/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(Acrescentar ou retirar tabela referente aos membros integrantes, conforme composição do Coletivo Cultural)</w:t>
      </w:r>
    </w:p>
    <w:p w:rsidR="00000000" w:rsidDel="00000000" w:rsidP="00000000" w:rsidRDefault="00000000" w:rsidRPr="00000000" w14:paraId="0000003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3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(Local e data) _____________________,________/_______/ 2025.</w:t>
      </w:r>
    </w:p>
    <w:p w:rsidR="00000000" w:rsidDel="00000000" w:rsidP="00000000" w:rsidRDefault="00000000" w:rsidRPr="00000000" w14:paraId="0000003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174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4304030</wp:posOffset>
          </wp:positionH>
          <wp:positionV relativeFrom="paragraph">
            <wp:posOffset>-152396</wp:posOffset>
          </wp:positionV>
          <wp:extent cx="882015" cy="739140"/>
          <wp:effectExtent b="0" l="0" r="0" t="0"/>
          <wp:wrapNone/>
          <wp:docPr descr="Fundo preto com letras brancas&#10;&#10;O conteúdo gerado por IA pode estar incorreto." id="2058414798" name="image6.png"/>
          <a:graphic>
            <a:graphicData uri="http://schemas.openxmlformats.org/drawingml/2006/picture">
              <pic:pic>
                <pic:nvPicPr>
                  <pic:cNvPr descr="Fundo preto com letras brancas&#10;&#10;O conteúdo gerado por IA pode estar incorreto." id="0" name="image6.png"/>
                  <pic:cNvPicPr preferRelativeResize="0"/>
                </pic:nvPicPr>
                <pic:blipFill>
                  <a:blip r:embed="rId1"/>
                  <a:srcRect b="0" l="64784" r="20738" t="9148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971550</wp:posOffset>
          </wp:positionH>
          <wp:positionV relativeFrom="paragraph">
            <wp:posOffset>10749</wp:posOffset>
          </wp:positionV>
          <wp:extent cx="2145506" cy="504825"/>
          <wp:effectExtent b="0" l="0" r="0" t="0"/>
          <wp:wrapNone/>
          <wp:docPr id="2058414799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45506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3581400</wp:posOffset>
          </wp:positionH>
          <wp:positionV relativeFrom="paragraph">
            <wp:posOffset>0</wp:posOffset>
          </wp:positionV>
          <wp:extent cx="723066" cy="509001"/>
          <wp:effectExtent b="0" l="0" r="0" t="0"/>
          <wp:wrapNone/>
          <wp:docPr descr="Logotipo&#10;&#10;O conteúdo gerado por IA pode estar incorreto." id="2058414801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5200650</wp:posOffset>
          </wp:positionH>
          <wp:positionV relativeFrom="paragraph">
            <wp:posOffset>-57145</wp:posOffset>
          </wp:positionV>
          <wp:extent cx="1153265" cy="681903"/>
          <wp:effectExtent b="0" l="0" r="0" t="0"/>
          <wp:wrapNone/>
          <wp:docPr descr="Logotipo&#10;&#10;O conteúdo gerado por IA pode estar incorreto." id="2058414803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-485771</wp:posOffset>
          </wp:positionH>
          <wp:positionV relativeFrom="paragraph">
            <wp:posOffset>-57145</wp:posOffset>
          </wp:positionV>
          <wp:extent cx="1201567" cy="624078"/>
          <wp:effectExtent b="0" l="0" r="0" t="0"/>
          <wp:wrapNone/>
          <wp:docPr descr="Logotipo&#10;&#10;O conteúdo gerado por IA pode estar incorreto." id="2058414802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ind w:hanging="450"/>
      <w:jc w:val="both"/>
      <w:rPr/>
    </w:pPr>
    <w:r w:rsidDel="00000000" w:rsidR="00000000" w:rsidRPr="00000000">
      <w:rPr/>
      <w:drawing>
        <wp:inline distB="0" distT="0" distL="0" distR="0">
          <wp:extent cx="1186751" cy="853881"/>
          <wp:effectExtent b="0" l="0" r="0" t="0"/>
          <wp:docPr id="205841480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Source Sans 3" w:cs="Source Sans 3" w:eastAsia="Source Sans 3" w:hAnsi="Source Sans 3"/>
        <w:b w:val="1"/>
        <w:bCs w:val="1"/>
        <w:sz w:val="40"/>
        <w:szCs w:val="40"/>
        <w:rtl w:val="0"/>
      </w:rPr>
      <w:br w:type="textWrapping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-1077746</wp:posOffset>
          </wp:positionH>
          <wp:positionV relativeFrom="paragraph">
            <wp:posOffset>-314321</wp:posOffset>
          </wp:positionV>
          <wp:extent cx="7885748" cy="381000"/>
          <wp:effectExtent b="0" l="0" r="0" t="0"/>
          <wp:wrapNone/>
          <wp:docPr id="2058414797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 b="4583" l="0" r="0" t="5676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197E51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740E7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740E7B"/>
    <w:rPr>
      <w:color w:val="605e5c"/>
      <w:shd w:color="auto" w:fill="e1dfdd" w:val="clear"/>
    </w:rPr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paragraph" w:styleId="Reviso">
    <w:name w:val="Revision"/>
    <w:hidden w:val="1"/>
    <w:uiPriority w:val="99"/>
    <w:semiHidden w:val="1"/>
    <w:rsid w:val="008A241B"/>
    <w:pPr>
      <w:spacing w:line="240" w:lineRule="auto"/>
    </w:pPr>
  </w:style>
  <w:style w:type="paragraph" w:styleId="Cabealho">
    <w:name w:val="header"/>
    <w:basedOn w:val="Normal"/>
    <w:link w:val="CabealhoChar"/>
    <w:uiPriority w:val="99"/>
    <w:unhideWhenUsed w:val="1"/>
    <w:rsid w:val="00866082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866082"/>
  </w:style>
  <w:style w:type="paragraph" w:styleId="Rodap">
    <w:name w:val="footer"/>
    <w:basedOn w:val="Normal"/>
    <w:link w:val="RodapChar"/>
    <w:uiPriority w:val="99"/>
    <w:unhideWhenUsed w:val="1"/>
    <w:rsid w:val="00866082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866082"/>
  </w:style>
  <w:style w:type="table" w:styleId="TableNormal1" w:customStyle="1">
    <w:name w:val="Table Normal1"/>
    <w:rsid w:val="00DE714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5.png"/><Relationship Id="rId3" Type="http://schemas.openxmlformats.org/officeDocument/2006/relationships/image" Target="media/image3.png"/><Relationship Id="rId4" Type="http://schemas.openxmlformats.org/officeDocument/2006/relationships/image" Target="media/image2.png"/><Relationship Id="rId5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Ac+BweGoVk7jDYpHt5hgPnBB8g==">CgMxLjAaHwoBMBIaChgICVIUChJ0YWJsZS53cXNodm1lMTZ3eDc4AHIhMS1DbUJYOXhmcWlyZDQxbWdaeUI1elVubjJZa1pYeFZy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2025-02-05T16:09:00Z</dcterms:created>
  <dc:creator>Leonardo Pinheiro</dc:creator>
</cp:coreProperties>
</file>