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CONEXÕES E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IV - DECLARAÇÃO DE REPRESENTAÇÃO DE GRUPO OU COLETIVO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761867441"/>
        <w:tag w:val="goog_rdk_0"/>
      </w:sdtPr>
      <w:sdtContent>
        <w:tbl>
          <w:tblPr>
            <w:tblStyle w:val="Table1"/>
            <w:tblW w:w="8384.0" w:type="dxa"/>
            <w:jc w:val="left"/>
            <w:tblInd w:w="1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384"/>
            <w:tblGridChange w:id="0">
              <w:tblGrid>
                <w:gridCol w:w="83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GRUPO ARTÍSTICO: 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DO REPRESENTANTE INTEGRANTE DO GRUPO OU COLETIVO ARTÍSTICO: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120" w:before="120" w:line="240" w:lineRule="auto"/>
                  <w:ind w:left="120" w:right="12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DADOS PESSOAIS DO REPRESENTANTE: [IDENTIDADE, CPF, E-MAIL E TELEFONE]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pessoas abaixo listadas, integrantes do grupo artístico [ADICIONAR 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declarantes informam que não incorrem em quaisquer das vedações do item de participação previstas no edital. </w:t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806"/>
        <w:gridCol w:w="1179"/>
        <w:gridCol w:w="3045"/>
        <w:tblGridChange w:id="0">
          <w:tblGrid>
            <w:gridCol w:w="4806"/>
            <w:gridCol w:w="1179"/>
            <w:gridCol w:w="304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</w:tcBorders>
            <w:shd w:fill="c9daf8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before="120" w:line="240" w:lineRule="auto"/>
              <w:ind w:left="120" w:right="120" w:firstLine="0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20">
      <w:pPr>
        <w:spacing w:after="120" w:before="120" w:line="240" w:lineRule="auto"/>
        <w:ind w:right="12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[LOCAL]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[DATA]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72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HIGxj9UHlXq6+i/R/LDKyO2+Eg==">CgMxLjAaHwoBMBIaChgICVIUChJ0YWJsZS5lcGVndzE1ejRoMmIyDmguZTRyNWFtY2JkejIwOAByITFFcUxsaW4wRXFaNEdBSHdWd2hYd0JKZFdxdklNbTJacQ==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