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280" w:line="240" w:lineRule="auto"/>
        <w:jc w:val="left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after="280" w:line="240" w:lineRule="auto"/>
        <w:jc w:val="center"/>
        <w:rPr>
          <w:rFonts w:ascii="Source Sans 3" w:cs="Source Sans 3" w:eastAsia="Source Sans 3" w:hAnsi="Source Sans 3"/>
          <w:b w:val="1"/>
          <w:bCs w:val="1"/>
        </w:rPr>
      </w:pPr>
      <w:r w:rsidDel="00000000" w:rsidR="00000000" w:rsidRPr="00000000">
        <w:rPr>
          <w:rFonts w:ascii="Source Sans 3" w:cs="Source Sans 3" w:eastAsia="Source Sans 3" w:hAnsi="Source Sans 3"/>
          <w:sz w:val="32"/>
          <w:szCs w:val="32"/>
          <w:rtl w:val="0"/>
        </w:rPr>
        <w:t xml:space="preserve">CONEXÕES</w:t>
      </w:r>
      <w:r w:rsidDel="00000000" w:rsidR="00000000" w:rsidRPr="00000000">
        <w:rPr>
          <w:rFonts w:ascii="Source Sans 3" w:cs="Source Sans 3" w:eastAsia="Source Sans 3" w:hAnsi="Source Sans 3"/>
          <w:sz w:val="24"/>
          <w:szCs w:val="24"/>
          <w:rtl w:val="0"/>
        </w:rPr>
        <w:br w:type="textWrapping"/>
        <w:t xml:space="preserve">ANEXO III – CRITÉRIOS UTILIZADOS NA AVALIAÇÃO DE MÉRITO CULTURAL</w:t>
      </w:r>
      <w:r w:rsidDel="00000000" w:rsidR="00000000" w:rsidRPr="00000000">
        <w:rPr>
          <w:rFonts w:ascii="Source Sans 3" w:cs="Source Sans 3" w:eastAsia="Source Sans 3" w:hAnsi="Source Sans 3"/>
          <w:highlight w:val="white"/>
          <w:rtl w:val="0"/>
        </w:rPr>
        <w:t xml:space="preserve">  </w:t>
      </w:r>
      <w:r w:rsidDel="00000000" w:rsidR="00000000" w:rsidRPr="00000000">
        <w:rPr>
          <w:rFonts w:ascii="Source Sans 3" w:cs="Source Sans 3" w:eastAsia="Source Sans 3" w:hAnsi="Source Sans 3"/>
          <w:b w:val="1"/>
          <w:bCs w:val="1"/>
          <w:highlight w:val="white"/>
          <w:rtl w:val="0"/>
        </w:rPr>
        <w:t xml:space="preserve">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after="120" w:before="120" w:line="240" w:lineRule="auto"/>
        <w:ind w:left="0" w:right="120" w:firstLine="0"/>
        <w:jc w:val="both"/>
        <w:rPr>
          <w:rFonts w:ascii="Source Sans 3 Light" w:cs="Source Sans 3 Light" w:eastAsia="Source Sans 3 Light" w:hAnsi="Source Sans 3 Light"/>
          <w:smallCap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120" w:before="120" w:line="240" w:lineRule="auto"/>
        <w:ind w:left="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A avaliação dos projetos será realizada mediante atribuição de notas aos critérios de seleção, conforme descrição a seguir: </w:t>
      </w:r>
    </w:p>
    <w:p w:rsidR="00000000" w:rsidDel="00000000" w:rsidP="00000000" w:rsidRDefault="00000000" w:rsidRPr="00000000" w14:paraId="00000005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• Grau pleno de atendimento do critério - 10 pontos; </w:t>
      </w:r>
    </w:p>
    <w:p w:rsidR="00000000" w:rsidDel="00000000" w:rsidP="00000000" w:rsidRDefault="00000000" w:rsidRPr="00000000" w14:paraId="00000006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• Grau satisfatório de atendimento do critério – 6 pontos; </w:t>
      </w:r>
    </w:p>
    <w:p w:rsidR="00000000" w:rsidDel="00000000" w:rsidP="00000000" w:rsidRDefault="00000000" w:rsidRPr="00000000" w14:paraId="00000007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• Grau insatisfatório de atendimento do critério – 2 pontos; </w:t>
      </w:r>
    </w:p>
    <w:p w:rsidR="00000000" w:rsidDel="00000000" w:rsidP="00000000" w:rsidRDefault="00000000" w:rsidRPr="00000000" w14:paraId="00000008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• Não atendimento do critério – 0 pontos.</w:t>
      </w:r>
    </w:p>
    <w:p w:rsidR="00000000" w:rsidDel="00000000" w:rsidP="00000000" w:rsidRDefault="00000000" w:rsidRPr="00000000" w14:paraId="00000009">
      <w:pPr>
        <w:spacing w:after="120" w:before="120" w:line="240" w:lineRule="auto"/>
        <w:ind w:left="120" w:right="120" w:firstLine="0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 </w:t>
      </w:r>
    </w:p>
    <w:tbl>
      <w:tblPr>
        <w:tblStyle w:val="Table1"/>
        <w:tblW w:w="8490.0" w:type="dxa"/>
        <w:jc w:val="left"/>
        <w:tblInd w:w="-108.0" w:type="dxa"/>
        <w:tblLayout w:type="fixed"/>
        <w:tblLook w:val="0400"/>
      </w:tblPr>
      <w:tblGrid>
        <w:gridCol w:w="1815"/>
        <w:gridCol w:w="3720"/>
        <w:gridCol w:w="2955"/>
        <w:tblGridChange w:id="0">
          <w:tblGrid>
            <w:gridCol w:w="1815"/>
            <w:gridCol w:w="3720"/>
            <w:gridCol w:w="2955"/>
          </w:tblGrid>
        </w:tblGridChange>
      </w:tblGrid>
      <w:tr>
        <w:trPr>
          <w:cantSplit w:val="0"/>
          <w:tblHeader w:val="0"/>
        </w:trPr>
        <w:tc>
          <w:tcPr>
            <w:gridSpan w:val="3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ea9999" w:val="clear"/>
            <w:vAlign w:val="center"/>
          </w:tcPr>
          <w:p w:rsidR="00000000" w:rsidDel="00000000" w:rsidP="00000000" w:rsidRDefault="00000000" w:rsidRPr="00000000" w14:paraId="0000000A">
            <w:pPr>
              <w:spacing w:after="120" w:before="120" w:line="240" w:lineRule="auto"/>
              <w:ind w:left="120" w:right="120" w:firstLine="0"/>
              <w:jc w:val="center"/>
              <w:rPr>
                <w:rFonts w:ascii="Source Sans 3" w:cs="Source Sans 3" w:eastAsia="Source Sans 3" w:hAnsi="Source Sans 3"/>
                <w:sz w:val="24"/>
                <w:szCs w:val="24"/>
              </w:rPr>
            </w:pPr>
            <w:r w:rsidDel="00000000" w:rsidR="00000000" w:rsidRPr="00000000">
              <w:rPr>
                <w:rFonts w:ascii="Source Sans 3" w:cs="Source Sans 3" w:eastAsia="Source Sans 3" w:hAnsi="Source Sans 3"/>
                <w:sz w:val="24"/>
                <w:szCs w:val="24"/>
                <w:rtl w:val="0"/>
              </w:rPr>
              <w:t xml:space="preserve">CRITÉRIOS OBRIGATÓRIOS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4cccc" w:val="clear"/>
            <w:vAlign w:val="center"/>
          </w:tcPr>
          <w:p w:rsidR="00000000" w:rsidDel="00000000" w:rsidP="00000000" w:rsidRDefault="00000000" w:rsidRPr="00000000" w14:paraId="0000000D">
            <w:pPr>
              <w:spacing w:after="120" w:before="120" w:line="240" w:lineRule="auto"/>
              <w:ind w:left="120" w:right="120" w:firstLine="0"/>
              <w:jc w:val="center"/>
              <w:rPr>
                <w:rFonts w:ascii="Source Sans 3" w:cs="Source Sans 3" w:eastAsia="Source Sans 3" w:hAnsi="Source Sans 3"/>
                <w:sz w:val="24"/>
                <w:szCs w:val="24"/>
              </w:rPr>
            </w:pPr>
            <w:r w:rsidDel="00000000" w:rsidR="00000000" w:rsidRPr="00000000">
              <w:rPr>
                <w:rFonts w:ascii="Source Sans 3" w:cs="Source Sans 3" w:eastAsia="Source Sans 3" w:hAnsi="Source Sans 3"/>
                <w:sz w:val="24"/>
                <w:szCs w:val="24"/>
                <w:rtl w:val="0"/>
              </w:rPr>
              <w:t xml:space="preserve">Identificação do Critério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4cccc" w:val="clear"/>
            <w:vAlign w:val="center"/>
          </w:tcPr>
          <w:p w:rsidR="00000000" w:rsidDel="00000000" w:rsidP="00000000" w:rsidRDefault="00000000" w:rsidRPr="00000000" w14:paraId="0000000E">
            <w:pPr>
              <w:spacing w:after="120" w:before="120" w:line="240" w:lineRule="auto"/>
              <w:ind w:left="120" w:right="120" w:firstLine="0"/>
              <w:jc w:val="center"/>
              <w:rPr>
                <w:rFonts w:ascii="Source Sans 3" w:cs="Source Sans 3" w:eastAsia="Source Sans 3" w:hAnsi="Source Sans 3"/>
                <w:sz w:val="24"/>
                <w:szCs w:val="24"/>
              </w:rPr>
            </w:pPr>
            <w:r w:rsidDel="00000000" w:rsidR="00000000" w:rsidRPr="00000000">
              <w:rPr>
                <w:rFonts w:ascii="Source Sans 3" w:cs="Source Sans 3" w:eastAsia="Source Sans 3" w:hAnsi="Source Sans 3"/>
                <w:sz w:val="24"/>
                <w:szCs w:val="24"/>
                <w:rtl w:val="0"/>
              </w:rPr>
              <w:t xml:space="preserve">Descrição do Critério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4cccc" w:val="clear"/>
            <w:vAlign w:val="center"/>
          </w:tcPr>
          <w:p w:rsidR="00000000" w:rsidDel="00000000" w:rsidP="00000000" w:rsidRDefault="00000000" w:rsidRPr="00000000" w14:paraId="0000000F">
            <w:pPr>
              <w:spacing w:after="120" w:before="120" w:line="240" w:lineRule="auto"/>
              <w:ind w:left="120" w:right="120" w:firstLine="0"/>
              <w:jc w:val="center"/>
              <w:rPr>
                <w:rFonts w:ascii="Source Sans 3" w:cs="Source Sans 3" w:eastAsia="Source Sans 3" w:hAnsi="Source Sans 3"/>
                <w:sz w:val="24"/>
                <w:szCs w:val="24"/>
              </w:rPr>
            </w:pPr>
            <w:r w:rsidDel="00000000" w:rsidR="00000000" w:rsidRPr="00000000">
              <w:rPr>
                <w:rFonts w:ascii="Source Sans 3" w:cs="Source Sans 3" w:eastAsia="Source Sans 3" w:hAnsi="Source Sans 3"/>
                <w:sz w:val="24"/>
                <w:szCs w:val="24"/>
                <w:rtl w:val="0"/>
              </w:rPr>
              <w:t xml:space="preserve">Pontuação Máxima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10">
            <w:pPr>
              <w:spacing w:after="120" w:before="120" w:line="240" w:lineRule="auto"/>
              <w:ind w:left="120" w:right="120" w:firstLine="0"/>
              <w:jc w:val="center"/>
              <w:rPr>
                <w:rFonts w:ascii="Source Sans 3 Light" w:cs="Source Sans 3 Light" w:eastAsia="Source Sans 3 Light" w:hAnsi="Source Sans 3 Light"/>
                <w:sz w:val="24"/>
                <w:szCs w:val="24"/>
              </w:rPr>
            </w:pPr>
            <w:r w:rsidDel="00000000" w:rsidR="00000000" w:rsidRPr="00000000">
              <w:rPr>
                <w:rFonts w:ascii="Source Sans 3 Light" w:cs="Source Sans 3 Light" w:eastAsia="Source Sans 3 Light" w:hAnsi="Source Sans 3 Light"/>
                <w:sz w:val="24"/>
                <w:szCs w:val="24"/>
                <w:rtl w:val="0"/>
              </w:rPr>
              <w:t xml:space="preserve">A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11">
            <w:pPr>
              <w:pStyle w:val="Heading3"/>
              <w:spacing w:after="120" w:before="120" w:line="240" w:lineRule="auto"/>
              <w:ind w:left="120" w:right="120" w:firstLine="0"/>
              <w:jc w:val="center"/>
              <w:rPr>
                <w:rFonts w:ascii="Source Sans 3" w:cs="Source Sans 3" w:eastAsia="Source Sans 3" w:hAnsi="Source Sans 3"/>
                <w:b w:val="0"/>
                <w:bCs w:val="0"/>
                <w:sz w:val="24"/>
                <w:szCs w:val="24"/>
              </w:rPr>
            </w:pPr>
            <w:r w:rsidDel="00000000" w:rsidR="00000000" w:rsidRPr="00000000">
              <w:rPr>
                <w:rFonts w:ascii="Source Sans 3" w:cs="Source Sans 3" w:eastAsia="Source Sans 3" w:hAnsi="Source Sans 3"/>
                <w:b w:val="0"/>
                <w:bCs w:val="0"/>
                <w:sz w:val="24"/>
                <w:szCs w:val="24"/>
                <w:highlight w:val="white"/>
                <w:rtl w:val="0"/>
              </w:rPr>
              <w:t xml:space="preserve">Relevância da ação proposta para o cenário cultural do município de Sabará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2">
            <w:pPr>
              <w:spacing w:after="120" w:before="120" w:line="240" w:lineRule="auto"/>
              <w:jc w:val="center"/>
              <w:rPr>
                <w:rFonts w:ascii="Source Sans 3 Light" w:cs="Source Sans 3 Light" w:eastAsia="Source Sans 3 Light" w:hAnsi="Source Sans 3 Light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Source Sans 3 Light" w:cs="Source Sans 3 Light" w:eastAsia="Source Sans 3 Light" w:hAnsi="Source Sans 3 Light"/>
                <w:sz w:val="24"/>
                <w:szCs w:val="24"/>
                <w:highlight w:val="white"/>
                <w:rtl w:val="0"/>
              </w:rPr>
              <w:br w:type="textWrapping"/>
              <w:t xml:space="preserve">A análise deverá considerar, para fins de avaliação e valoração, se a ação contribui para o enriquecimento, fortalecimento e valorização da cultura local, ampliando repertórios, promovendo circulação cultural, intercâmbio de linguagens, </w:t>
            </w:r>
            <w:r w:rsidDel="00000000" w:rsidR="00000000" w:rsidRPr="00000000">
              <w:rPr>
                <w:rFonts w:ascii="Source Sans 3 Light" w:cs="Source Sans 3 Light" w:eastAsia="Source Sans 3 Light" w:hAnsi="Source Sans 3 Light"/>
                <w:b w:val="1"/>
                <w:bCs w:val="1"/>
                <w:sz w:val="24"/>
                <w:szCs w:val="24"/>
                <w:highlight w:val="white"/>
                <w:rtl w:val="0"/>
              </w:rPr>
              <w:t xml:space="preserve"> </w:t>
            </w:r>
            <w:r w:rsidDel="00000000" w:rsidR="00000000" w:rsidRPr="00000000">
              <w:rPr>
                <w:rFonts w:ascii="Source Sans 3 Light" w:cs="Source Sans 3 Light" w:eastAsia="Source Sans 3 Light" w:hAnsi="Source Sans 3 Light"/>
                <w:sz w:val="24"/>
                <w:szCs w:val="24"/>
                <w:highlight w:val="white"/>
                <w:rtl w:val="0"/>
              </w:rPr>
              <w:t xml:space="preserve">articulações em rede</w:t>
            </w:r>
            <w:r w:rsidDel="00000000" w:rsidR="00000000" w:rsidRPr="00000000">
              <w:rPr>
                <w:rFonts w:ascii="Source Sans 3 Light" w:cs="Source Sans 3 Light" w:eastAsia="Source Sans 3 Light" w:hAnsi="Source Sans 3 Light"/>
                <w:b w:val="1"/>
                <w:bCs w:val="1"/>
                <w:sz w:val="24"/>
                <w:szCs w:val="24"/>
                <w:highlight w:val="white"/>
                <w:rtl w:val="0"/>
              </w:rPr>
              <w:t xml:space="preserve"> </w:t>
            </w:r>
            <w:r w:rsidDel="00000000" w:rsidR="00000000" w:rsidRPr="00000000">
              <w:rPr>
                <w:rFonts w:ascii="Source Sans 3 Light" w:cs="Source Sans 3 Light" w:eastAsia="Source Sans 3 Light" w:hAnsi="Source Sans 3 Light"/>
                <w:sz w:val="24"/>
                <w:szCs w:val="24"/>
                <w:highlight w:val="white"/>
                <w:rtl w:val="0"/>
              </w:rPr>
              <w:t xml:space="preserve">e o acesso do público às diversas expressões culturais.</w:t>
            </w:r>
          </w:p>
          <w:p w:rsidR="00000000" w:rsidDel="00000000" w:rsidP="00000000" w:rsidRDefault="00000000" w:rsidRPr="00000000" w14:paraId="00000013">
            <w:pPr>
              <w:spacing w:after="120" w:before="120" w:line="240" w:lineRule="auto"/>
              <w:ind w:left="120" w:right="120" w:firstLine="0"/>
              <w:jc w:val="center"/>
              <w:rPr>
                <w:rFonts w:ascii="Source Sans 3 Light" w:cs="Source Sans 3 Light" w:eastAsia="Source Sans 3 Light" w:hAnsi="Source Sans 3 Light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14">
            <w:pPr>
              <w:spacing w:after="120" w:before="120" w:line="240" w:lineRule="auto"/>
              <w:ind w:left="120" w:right="120" w:firstLine="0"/>
              <w:jc w:val="center"/>
              <w:rPr>
                <w:rFonts w:ascii="Source Sans 3 Light" w:cs="Source Sans 3 Light" w:eastAsia="Source Sans 3 Light" w:hAnsi="Source Sans 3 Light"/>
                <w:sz w:val="24"/>
                <w:szCs w:val="24"/>
              </w:rPr>
            </w:pPr>
            <w:r w:rsidDel="00000000" w:rsidR="00000000" w:rsidRPr="00000000">
              <w:rPr>
                <w:rFonts w:ascii="Source Sans 3 Light" w:cs="Source Sans 3 Light" w:eastAsia="Source Sans 3 Light" w:hAnsi="Source Sans 3 Light"/>
                <w:sz w:val="24"/>
                <w:szCs w:val="24"/>
                <w:rtl w:val="0"/>
              </w:rPr>
              <w:t xml:space="preserve">10 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15">
            <w:pPr>
              <w:spacing w:after="120" w:before="120" w:line="240" w:lineRule="auto"/>
              <w:ind w:left="120" w:right="120" w:firstLine="0"/>
              <w:jc w:val="center"/>
              <w:rPr>
                <w:rFonts w:ascii="Source Sans 3 Light" w:cs="Source Sans 3 Light" w:eastAsia="Source Sans 3 Light" w:hAnsi="Source Sans 3 Light"/>
                <w:sz w:val="24"/>
                <w:szCs w:val="24"/>
              </w:rPr>
            </w:pPr>
            <w:r w:rsidDel="00000000" w:rsidR="00000000" w:rsidRPr="00000000">
              <w:rPr>
                <w:rFonts w:ascii="Source Sans 3 Light" w:cs="Source Sans 3 Light" w:eastAsia="Source Sans 3 Light" w:hAnsi="Source Sans 3 Light"/>
                <w:sz w:val="24"/>
                <w:szCs w:val="24"/>
                <w:rtl w:val="0"/>
              </w:rPr>
              <w:t xml:space="preserve">B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16">
            <w:pPr>
              <w:pStyle w:val="Heading3"/>
              <w:spacing w:after="120" w:before="120" w:line="240" w:lineRule="auto"/>
              <w:ind w:left="120" w:right="120" w:firstLine="0"/>
              <w:jc w:val="center"/>
              <w:rPr>
                <w:rFonts w:ascii="Source Sans 3" w:cs="Source Sans 3" w:eastAsia="Source Sans 3" w:hAnsi="Source Sans 3"/>
                <w:b w:val="0"/>
                <w:bCs w:val="0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Fonts w:ascii="Source Sans 3" w:cs="Source Sans 3" w:eastAsia="Source Sans 3" w:hAnsi="Source Sans 3"/>
                <w:b w:val="0"/>
                <w:bCs w:val="0"/>
                <w:sz w:val="24"/>
                <w:szCs w:val="24"/>
                <w:rtl w:val="0"/>
              </w:rPr>
              <w:t xml:space="preserve">Coerência do objeto, objetivos, justificativa e metas do projeto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7">
            <w:pPr>
              <w:spacing w:after="120" w:before="120" w:line="240" w:lineRule="auto"/>
              <w:jc w:val="center"/>
              <w:rPr>
                <w:rFonts w:ascii="Source Sans 3 Light" w:cs="Source Sans 3 Light" w:eastAsia="Source Sans 3 Light" w:hAnsi="Source Sans 3 Light"/>
                <w:sz w:val="24"/>
                <w:szCs w:val="24"/>
              </w:rPr>
            </w:pPr>
            <w:r w:rsidDel="00000000" w:rsidR="00000000" w:rsidRPr="00000000">
              <w:rPr>
                <w:rFonts w:ascii="Source Sans 3 Light" w:cs="Source Sans 3 Light" w:eastAsia="Source Sans 3 Light" w:hAnsi="Source Sans 3 Light"/>
                <w:sz w:val="24"/>
                <w:szCs w:val="24"/>
                <w:rtl w:val="0"/>
              </w:rPr>
              <w:br w:type="textWrapping"/>
              <w:t xml:space="preserve">A análise deverá considerar se o conteúdo do projeto apresenta, como um todo, clareza e coerência entre objeto, objetivos, justificativa, metodologia e metas, sendo possível visualizar de forma consistente os resultados que serão obtidos.</w:t>
            </w:r>
          </w:p>
          <w:p w:rsidR="00000000" w:rsidDel="00000000" w:rsidP="00000000" w:rsidRDefault="00000000" w:rsidRPr="00000000" w14:paraId="00000018">
            <w:pPr>
              <w:spacing w:after="120" w:before="120" w:line="240" w:lineRule="auto"/>
              <w:ind w:left="120" w:right="120" w:firstLine="0"/>
              <w:jc w:val="center"/>
              <w:rPr>
                <w:rFonts w:ascii="Source Sans 3 Light" w:cs="Source Sans 3 Light" w:eastAsia="Source Sans 3 Light" w:hAnsi="Source Sans 3 Light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9">
            <w:pPr>
              <w:spacing w:after="120" w:before="120" w:line="240" w:lineRule="auto"/>
              <w:ind w:left="120" w:right="120" w:firstLine="0"/>
              <w:jc w:val="center"/>
              <w:rPr>
                <w:rFonts w:ascii="Source Sans 3 Light" w:cs="Source Sans 3 Light" w:eastAsia="Source Sans 3 Light" w:hAnsi="Source Sans 3 Light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1A">
            <w:pPr>
              <w:spacing w:after="120" w:before="120" w:line="240" w:lineRule="auto"/>
              <w:ind w:left="120" w:right="120" w:firstLine="0"/>
              <w:jc w:val="center"/>
              <w:rPr>
                <w:rFonts w:ascii="Source Sans 3 Light" w:cs="Source Sans 3 Light" w:eastAsia="Source Sans 3 Light" w:hAnsi="Source Sans 3 Light"/>
                <w:sz w:val="24"/>
                <w:szCs w:val="24"/>
              </w:rPr>
            </w:pPr>
            <w:r w:rsidDel="00000000" w:rsidR="00000000" w:rsidRPr="00000000">
              <w:rPr>
                <w:rFonts w:ascii="Source Sans 3 Light" w:cs="Source Sans 3 Light" w:eastAsia="Source Sans 3 Light" w:hAnsi="Source Sans 3 Light"/>
                <w:sz w:val="24"/>
                <w:szCs w:val="24"/>
                <w:rtl w:val="0"/>
              </w:rPr>
              <w:t xml:space="preserve">10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1B">
            <w:pPr>
              <w:spacing w:after="120" w:before="120" w:line="240" w:lineRule="auto"/>
              <w:ind w:left="120" w:right="120" w:firstLine="0"/>
              <w:jc w:val="center"/>
              <w:rPr>
                <w:rFonts w:ascii="Source Sans 3 Light" w:cs="Source Sans 3 Light" w:eastAsia="Source Sans 3 Light" w:hAnsi="Source Sans 3 Light"/>
                <w:sz w:val="24"/>
                <w:szCs w:val="24"/>
              </w:rPr>
            </w:pPr>
            <w:r w:rsidDel="00000000" w:rsidR="00000000" w:rsidRPr="00000000">
              <w:rPr>
                <w:rFonts w:ascii="Source Sans 3 Light" w:cs="Source Sans 3 Light" w:eastAsia="Source Sans 3 Light" w:hAnsi="Source Sans 3 Light"/>
                <w:sz w:val="24"/>
                <w:szCs w:val="24"/>
                <w:rtl w:val="0"/>
              </w:rPr>
              <w:t xml:space="preserve">C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1C">
            <w:pPr>
              <w:pStyle w:val="Heading3"/>
              <w:spacing w:after="120" w:before="120" w:line="240" w:lineRule="auto"/>
              <w:ind w:left="120" w:right="120" w:firstLine="0"/>
              <w:jc w:val="center"/>
              <w:rPr>
                <w:rFonts w:ascii="Source Sans 3" w:cs="Source Sans 3" w:eastAsia="Source Sans 3" w:hAnsi="Source Sans 3"/>
                <w:b w:val="0"/>
                <w:bCs w:val="0"/>
                <w:sz w:val="24"/>
                <w:szCs w:val="24"/>
              </w:rPr>
            </w:pPr>
            <w:r w:rsidDel="00000000" w:rsidR="00000000" w:rsidRPr="00000000">
              <w:rPr>
                <w:rFonts w:ascii="Source Sans 3" w:cs="Source Sans 3" w:eastAsia="Source Sans 3" w:hAnsi="Source Sans 3"/>
                <w:b w:val="0"/>
                <w:bCs w:val="0"/>
                <w:sz w:val="24"/>
                <w:szCs w:val="24"/>
                <w:rtl w:val="0"/>
              </w:rPr>
              <w:t xml:space="preserve">Originalidade, Criatividade e Inovação</w:t>
            </w:r>
          </w:p>
          <w:p w:rsidR="00000000" w:rsidDel="00000000" w:rsidP="00000000" w:rsidRDefault="00000000" w:rsidRPr="00000000" w14:paraId="0000001D">
            <w:pPr>
              <w:spacing w:after="120" w:before="120" w:line="240" w:lineRule="auto"/>
              <w:jc w:val="center"/>
              <w:rPr>
                <w:rFonts w:ascii="Source Sans 3 Light" w:cs="Source Sans 3 Light" w:eastAsia="Source Sans 3 Light" w:hAnsi="Source Sans 3 Light"/>
                <w:sz w:val="24"/>
                <w:szCs w:val="24"/>
              </w:rPr>
            </w:pPr>
            <w:r w:rsidDel="00000000" w:rsidR="00000000" w:rsidRPr="00000000">
              <w:rPr>
                <w:rFonts w:ascii="Source Sans 3 Light" w:cs="Source Sans 3 Light" w:eastAsia="Source Sans 3 Light" w:hAnsi="Source Sans 3 Light"/>
                <w:sz w:val="24"/>
                <w:szCs w:val="24"/>
                <w:rtl w:val="0"/>
              </w:rPr>
              <w:br w:type="textWrapping"/>
              <w:t xml:space="preserve">A análise deverá considerar a abordagem criativa, estética ou metodológica apresentada pelo projeto, observando sua capacidade de propor soluções, perspectivas ou formas de expressão diferenciadas. Serão valorizadas propostas que promovam cruzamentos de linguagens artísticas e culturais, favoreçam diálogos interdisciplinares e apresentem inovação no formato, no tema ou nos processos de criação e realização.</w:t>
            </w:r>
          </w:p>
          <w:p w:rsidR="00000000" w:rsidDel="00000000" w:rsidP="00000000" w:rsidRDefault="00000000" w:rsidRPr="00000000" w14:paraId="0000001E">
            <w:pPr>
              <w:spacing w:after="120" w:before="120" w:line="240" w:lineRule="auto"/>
              <w:ind w:left="120" w:right="120" w:firstLine="0"/>
              <w:jc w:val="center"/>
              <w:rPr>
                <w:rFonts w:ascii="Source Sans 3 Light" w:cs="Source Sans 3 Light" w:eastAsia="Source Sans 3 Light" w:hAnsi="Source Sans 3 Light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F">
            <w:pPr>
              <w:spacing w:after="120" w:before="120" w:line="240" w:lineRule="auto"/>
              <w:ind w:left="120" w:right="120" w:firstLine="0"/>
              <w:jc w:val="center"/>
              <w:rPr>
                <w:rFonts w:ascii="Source Sans 3 Light" w:cs="Source Sans 3 Light" w:eastAsia="Source Sans 3 Light" w:hAnsi="Source Sans 3 Light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20">
            <w:pPr>
              <w:spacing w:after="120" w:before="120" w:line="240" w:lineRule="auto"/>
              <w:ind w:left="120" w:right="120" w:firstLine="0"/>
              <w:jc w:val="center"/>
              <w:rPr>
                <w:rFonts w:ascii="Source Sans 3 Light" w:cs="Source Sans 3 Light" w:eastAsia="Source Sans 3 Light" w:hAnsi="Source Sans 3 Light"/>
                <w:sz w:val="24"/>
                <w:szCs w:val="24"/>
              </w:rPr>
            </w:pPr>
            <w:r w:rsidDel="00000000" w:rsidR="00000000" w:rsidRPr="00000000">
              <w:rPr>
                <w:rFonts w:ascii="Source Sans 3 Light" w:cs="Source Sans 3 Light" w:eastAsia="Source Sans 3 Light" w:hAnsi="Source Sans 3 Light"/>
                <w:sz w:val="24"/>
                <w:szCs w:val="24"/>
                <w:rtl w:val="0"/>
              </w:rPr>
              <w:t xml:space="preserve">10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21">
            <w:pPr>
              <w:spacing w:after="120" w:before="120" w:line="240" w:lineRule="auto"/>
              <w:ind w:left="120" w:right="120" w:firstLine="0"/>
              <w:jc w:val="center"/>
              <w:rPr>
                <w:rFonts w:ascii="Source Sans 3 Light" w:cs="Source Sans 3 Light" w:eastAsia="Source Sans 3 Light" w:hAnsi="Source Sans 3 Light"/>
                <w:sz w:val="24"/>
                <w:szCs w:val="24"/>
              </w:rPr>
            </w:pPr>
            <w:r w:rsidDel="00000000" w:rsidR="00000000" w:rsidRPr="00000000">
              <w:rPr>
                <w:rFonts w:ascii="Source Sans 3 Light" w:cs="Source Sans 3 Light" w:eastAsia="Source Sans 3 Light" w:hAnsi="Source Sans 3 Light"/>
                <w:sz w:val="24"/>
                <w:szCs w:val="24"/>
                <w:rtl w:val="0"/>
              </w:rPr>
              <w:t xml:space="preserve">D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22">
            <w:pPr>
              <w:pStyle w:val="Heading3"/>
              <w:spacing w:after="120" w:before="120" w:line="240" w:lineRule="auto"/>
              <w:ind w:left="120" w:right="120" w:firstLine="0"/>
              <w:jc w:val="center"/>
              <w:rPr>
                <w:rFonts w:ascii="Source Sans 3" w:cs="Source Sans 3" w:eastAsia="Source Sans 3" w:hAnsi="Source Sans 3"/>
                <w:b w:val="0"/>
                <w:bCs w:val="0"/>
                <w:sz w:val="24"/>
                <w:szCs w:val="24"/>
              </w:rPr>
            </w:pPr>
            <w:r w:rsidDel="00000000" w:rsidR="00000000" w:rsidRPr="00000000">
              <w:rPr>
                <w:rFonts w:ascii="Source Sans 3" w:cs="Source Sans 3" w:eastAsia="Source Sans 3" w:hAnsi="Source Sans 3"/>
                <w:b w:val="0"/>
                <w:bCs w:val="0"/>
                <w:sz w:val="24"/>
                <w:szCs w:val="24"/>
                <w:rtl w:val="0"/>
              </w:rPr>
              <w:t xml:space="preserve">Viabilidade Técnica, Orçamentária e Ética da Execução</w:t>
            </w:r>
          </w:p>
          <w:p w:rsidR="00000000" w:rsidDel="00000000" w:rsidP="00000000" w:rsidRDefault="00000000" w:rsidRPr="00000000" w14:paraId="00000023">
            <w:pPr>
              <w:spacing w:after="120" w:before="120" w:line="240" w:lineRule="auto"/>
              <w:jc w:val="center"/>
              <w:rPr>
                <w:rFonts w:ascii="Source Sans 3 Light" w:cs="Source Sans 3 Light" w:eastAsia="Source Sans 3 Light" w:hAnsi="Source Sans 3 Light"/>
                <w:sz w:val="24"/>
                <w:szCs w:val="24"/>
              </w:rPr>
            </w:pPr>
            <w:r w:rsidDel="00000000" w:rsidR="00000000" w:rsidRPr="00000000">
              <w:rPr>
                <w:rFonts w:ascii="Source Sans 3 Light" w:cs="Source Sans 3 Light" w:eastAsia="Source Sans 3 Light" w:hAnsi="Source Sans 3 Light"/>
                <w:sz w:val="24"/>
                <w:szCs w:val="24"/>
                <w:rtl w:val="0"/>
              </w:rPr>
              <w:br w:type="textWrapping"/>
              <w:t xml:space="preserve">Avalia a coerência entre o orçamento, o cronograma, a metodologia e as metas. Considera se os recursos solicitados são adequados e proporcionais à ação, se a execução é factível e se a proposta demonstra responsabilidade técnica, ética e financeira.</w:t>
            </w:r>
          </w:p>
          <w:p w:rsidR="00000000" w:rsidDel="00000000" w:rsidP="00000000" w:rsidRDefault="00000000" w:rsidRPr="00000000" w14:paraId="00000024">
            <w:pPr>
              <w:spacing w:after="120" w:before="120" w:line="240" w:lineRule="auto"/>
              <w:ind w:left="120" w:right="120" w:firstLine="0"/>
              <w:jc w:val="center"/>
              <w:rPr>
                <w:rFonts w:ascii="Source Sans 3 Light" w:cs="Source Sans 3 Light" w:eastAsia="Source Sans 3 Light" w:hAnsi="Source Sans 3 Light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25">
            <w:pPr>
              <w:spacing w:after="120" w:before="120" w:line="240" w:lineRule="auto"/>
              <w:ind w:left="120" w:right="120" w:firstLine="0"/>
              <w:jc w:val="center"/>
              <w:rPr>
                <w:rFonts w:ascii="Source Sans 3 Light" w:cs="Source Sans 3 Light" w:eastAsia="Source Sans 3 Light" w:hAnsi="Source Sans 3 Light"/>
                <w:sz w:val="24"/>
                <w:szCs w:val="24"/>
              </w:rPr>
            </w:pPr>
            <w:r w:rsidDel="00000000" w:rsidR="00000000" w:rsidRPr="00000000">
              <w:rPr>
                <w:rFonts w:ascii="Source Sans 3 Light" w:cs="Source Sans 3 Light" w:eastAsia="Source Sans 3 Light" w:hAnsi="Source Sans 3 Light"/>
                <w:sz w:val="24"/>
                <w:szCs w:val="24"/>
                <w:rtl w:val="0"/>
              </w:rPr>
              <w:t xml:space="preserve">10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26">
            <w:pPr>
              <w:spacing w:after="120" w:before="120" w:line="240" w:lineRule="auto"/>
              <w:ind w:left="120" w:right="120" w:firstLine="0"/>
              <w:jc w:val="center"/>
              <w:rPr>
                <w:rFonts w:ascii="Source Sans 3 Light" w:cs="Source Sans 3 Light" w:eastAsia="Source Sans 3 Light" w:hAnsi="Source Sans 3 Light"/>
                <w:sz w:val="24"/>
                <w:szCs w:val="24"/>
              </w:rPr>
            </w:pPr>
            <w:r w:rsidDel="00000000" w:rsidR="00000000" w:rsidRPr="00000000">
              <w:rPr>
                <w:rFonts w:ascii="Source Sans 3 Light" w:cs="Source Sans 3 Light" w:eastAsia="Source Sans 3 Light" w:hAnsi="Source Sans 3 Light"/>
                <w:sz w:val="24"/>
                <w:szCs w:val="24"/>
                <w:rtl w:val="0"/>
              </w:rPr>
              <w:t xml:space="preserve">E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27">
            <w:pPr>
              <w:pStyle w:val="Heading3"/>
              <w:spacing w:after="120" w:before="120" w:line="240" w:lineRule="auto"/>
              <w:ind w:left="120" w:right="120" w:firstLine="0"/>
              <w:jc w:val="center"/>
              <w:rPr>
                <w:rFonts w:ascii="Source Sans 3" w:cs="Source Sans 3" w:eastAsia="Source Sans 3" w:hAnsi="Source Sans 3"/>
                <w:b w:val="0"/>
                <w:bCs w:val="0"/>
                <w:sz w:val="24"/>
                <w:szCs w:val="24"/>
              </w:rPr>
            </w:pPr>
            <w:r w:rsidDel="00000000" w:rsidR="00000000" w:rsidRPr="00000000">
              <w:rPr>
                <w:rFonts w:ascii="Source Sans 3" w:cs="Source Sans 3" w:eastAsia="Source Sans 3" w:hAnsi="Source Sans 3"/>
                <w:b w:val="0"/>
                <w:bCs w:val="0"/>
                <w:sz w:val="24"/>
                <w:szCs w:val="24"/>
                <w:rtl w:val="0"/>
              </w:rPr>
              <w:t xml:space="preserve">Acessibilidade Cultural e Comunicacional</w:t>
            </w:r>
          </w:p>
          <w:p w:rsidR="00000000" w:rsidDel="00000000" w:rsidP="00000000" w:rsidRDefault="00000000" w:rsidRPr="00000000" w14:paraId="00000028">
            <w:pPr>
              <w:spacing w:after="120" w:before="120" w:line="240" w:lineRule="auto"/>
              <w:jc w:val="center"/>
              <w:rPr>
                <w:rFonts w:ascii="Source Sans 3 Light" w:cs="Source Sans 3 Light" w:eastAsia="Source Sans 3 Light" w:hAnsi="Source Sans 3 Light"/>
                <w:sz w:val="24"/>
                <w:szCs w:val="24"/>
              </w:rPr>
            </w:pPr>
            <w:r w:rsidDel="00000000" w:rsidR="00000000" w:rsidRPr="00000000">
              <w:rPr>
                <w:rFonts w:ascii="Source Sans 3 Light" w:cs="Source Sans 3 Light" w:eastAsia="Source Sans 3 Light" w:hAnsi="Source Sans 3 Light"/>
                <w:sz w:val="24"/>
                <w:szCs w:val="24"/>
                <w:rtl w:val="0"/>
              </w:rPr>
              <w:br w:type="textWrapping"/>
              <w:t xml:space="preserve">Serão valorizados projetos que demonstrem compromisso com o acesso ampliado à cultura, incorporando recursos e práticas de acessibilidade cultural, comunicacional e física. Isso inclui, entre outros, o uso de LIBRAS, audiodescrição, legendas, linguagem simples, acessibilidade física, inclusão digital e estratégias que ampliem a participação e garantam que as ações culturais sejam percebidas, compreendidas e usufruídas pelo maior número de pessoas possível.</w:t>
            </w:r>
          </w:p>
          <w:p w:rsidR="00000000" w:rsidDel="00000000" w:rsidP="00000000" w:rsidRDefault="00000000" w:rsidRPr="00000000" w14:paraId="00000029">
            <w:pPr>
              <w:spacing w:after="120" w:before="120" w:line="240" w:lineRule="auto"/>
              <w:ind w:right="120"/>
              <w:jc w:val="center"/>
              <w:rPr>
                <w:rFonts w:ascii="Source Sans 3 Light" w:cs="Source Sans 3 Light" w:eastAsia="Source Sans 3 Light" w:hAnsi="Source Sans 3 Light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2A">
            <w:pPr>
              <w:spacing w:after="120" w:before="120" w:line="240" w:lineRule="auto"/>
              <w:ind w:left="120" w:right="120" w:firstLine="0"/>
              <w:jc w:val="center"/>
              <w:rPr>
                <w:rFonts w:ascii="Source Sans 3 Light" w:cs="Source Sans 3 Light" w:eastAsia="Source Sans 3 Light" w:hAnsi="Source Sans 3 Light"/>
                <w:sz w:val="24"/>
                <w:szCs w:val="24"/>
              </w:rPr>
            </w:pPr>
            <w:r w:rsidDel="00000000" w:rsidR="00000000" w:rsidRPr="00000000">
              <w:rPr>
                <w:rFonts w:ascii="Source Sans 3 Light" w:cs="Source Sans 3 Light" w:eastAsia="Source Sans 3 Light" w:hAnsi="Source Sans 3 Light"/>
                <w:sz w:val="24"/>
                <w:szCs w:val="24"/>
                <w:rtl w:val="0"/>
              </w:rPr>
              <w:t xml:space="preserve">10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2B">
            <w:pPr>
              <w:spacing w:after="120" w:before="120" w:line="240" w:lineRule="auto"/>
              <w:ind w:left="120" w:right="120" w:firstLine="0"/>
              <w:jc w:val="center"/>
              <w:rPr>
                <w:rFonts w:ascii="Source Sans 3 Light" w:cs="Source Sans 3 Light" w:eastAsia="Source Sans 3 Light" w:hAnsi="Source Sans 3 Light"/>
                <w:sz w:val="24"/>
                <w:szCs w:val="24"/>
              </w:rPr>
            </w:pPr>
            <w:r w:rsidDel="00000000" w:rsidR="00000000" w:rsidRPr="00000000">
              <w:rPr>
                <w:rFonts w:ascii="Source Sans 3 Light" w:cs="Source Sans 3 Light" w:eastAsia="Source Sans 3 Light" w:hAnsi="Source Sans 3 Light"/>
                <w:sz w:val="24"/>
                <w:szCs w:val="24"/>
                <w:rtl w:val="0"/>
              </w:rPr>
              <w:t xml:space="preserve">F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2C">
            <w:pPr>
              <w:pStyle w:val="Heading3"/>
              <w:spacing w:after="120" w:before="120" w:line="240" w:lineRule="auto"/>
              <w:ind w:left="120" w:right="120" w:firstLine="0"/>
              <w:jc w:val="center"/>
              <w:rPr>
                <w:rFonts w:ascii="Source Sans 3" w:cs="Source Sans 3" w:eastAsia="Source Sans 3" w:hAnsi="Source Sans 3"/>
                <w:b w:val="0"/>
                <w:bCs w:val="0"/>
                <w:sz w:val="24"/>
                <w:szCs w:val="24"/>
              </w:rPr>
            </w:pPr>
            <w:r w:rsidDel="00000000" w:rsidR="00000000" w:rsidRPr="00000000">
              <w:rPr>
                <w:rFonts w:ascii="Source Sans 3" w:cs="Source Sans 3" w:eastAsia="Source Sans 3" w:hAnsi="Source Sans 3"/>
                <w:b w:val="0"/>
                <w:bCs w:val="0"/>
                <w:sz w:val="24"/>
                <w:szCs w:val="24"/>
                <w:rtl w:val="0"/>
              </w:rPr>
              <w:t xml:space="preserve">Coerência e Diversidade da Equipe e da Ficha Técnica</w:t>
            </w:r>
          </w:p>
          <w:p w:rsidR="00000000" w:rsidDel="00000000" w:rsidP="00000000" w:rsidRDefault="00000000" w:rsidRPr="00000000" w14:paraId="0000002D">
            <w:pPr>
              <w:spacing w:after="120" w:before="120" w:line="240" w:lineRule="auto"/>
              <w:jc w:val="center"/>
              <w:rPr>
                <w:rFonts w:ascii="Source Sans 3 Light" w:cs="Source Sans 3 Light" w:eastAsia="Source Sans 3 Light" w:hAnsi="Source Sans 3 Light"/>
                <w:sz w:val="24"/>
                <w:szCs w:val="24"/>
              </w:rPr>
            </w:pPr>
            <w:r w:rsidDel="00000000" w:rsidR="00000000" w:rsidRPr="00000000">
              <w:rPr>
                <w:rFonts w:ascii="Source Sans 3 Light" w:cs="Source Sans 3 Light" w:eastAsia="Source Sans 3 Light" w:hAnsi="Source Sans 3 Light"/>
                <w:sz w:val="24"/>
                <w:szCs w:val="24"/>
                <w:rtl w:val="0"/>
              </w:rPr>
              <w:br w:type="textWrapping"/>
              <w:t xml:space="preserve">Analisa a adequação entre as funções atribuídas à equipe e suas trajetórias, considerando tanto formações acadêmicas/ profissionais quanto saberes tradicionais, práticas comunitárias, vivências empíricas e outras formas legítimas de conhecimento cultural.</w:t>
            </w:r>
          </w:p>
          <w:p w:rsidR="00000000" w:rsidDel="00000000" w:rsidP="00000000" w:rsidRDefault="00000000" w:rsidRPr="00000000" w14:paraId="0000002E">
            <w:pPr>
              <w:spacing w:after="120" w:before="120" w:line="240" w:lineRule="auto"/>
              <w:ind w:left="120" w:right="120" w:firstLine="0"/>
              <w:jc w:val="center"/>
              <w:rPr>
                <w:rFonts w:ascii="Source Sans 3 Light" w:cs="Source Sans 3 Light" w:eastAsia="Source Sans 3 Light" w:hAnsi="Source Sans 3 Light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2F">
            <w:pPr>
              <w:spacing w:after="120" w:before="120" w:line="240" w:lineRule="auto"/>
              <w:ind w:left="120" w:right="120" w:firstLine="0"/>
              <w:jc w:val="center"/>
              <w:rPr>
                <w:rFonts w:ascii="Source Sans 3 Light" w:cs="Source Sans 3 Light" w:eastAsia="Source Sans 3 Light" w:hAnsi="Source Sans 3 Light"/>
                <w:sz w:val="24"/>
                <w:szCs w:val="24"/>
              </w:rPr>
            </w:pPr>
            <w:r w:rsidDel="00000000" w:rsidR="00000000" w:rsidRPr="00000000">
              <w:rPr>
                <w:rFonts w:ascii="Source Sans 3 Light" w:cs="Source Sans 3 Light" w:eastAsia="Source Sans 3 Light" w:hAnsi="Source Sans 3 Light"/>
                <w:sz w:val="24"/>
                <w:szCs w:val="24"/>
                <w:rtl w:val="0"/>
              </w:rPr>
              <w:t xml:space="preserve">10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30">
            <w:pPr>
              <w:spacing w:after="120" w:before="120" w:line="240" w:lineRule="auto"/>
              <w:ind w:left="120" w:right="120" w:firstLine="0"/>
              <w:jc w:val="center"/>
              <w:rPr>
                <w:rFonts w:ascii="Source Sans 3 Light" w:cs="Source Sans 3 Light" w:eastAsia="Source Sans 3 Light" w:hAnsi="Source Sans 3 Light"/>
                <w:sz w:val="24"/>
                <w:szCs w:val="24"/>
              </w:rPr>
            </w:pPr>
            <w:r w:rsidDel="00000000" w:rsidR="00000000" w:rsidRPr="00000000">
              <w:rPr>
                <w:rFonts w:ascii="Source Sans 3 Light" w:cs="Source Sans 3 Light" w:eastAsia="Source Sans 3 Light" w:hAnsi="Source Sans 3 Light"/>
                <w:sz w:val="24"/>
                <w:szCs w:val="24"/>
                <w:rtl w:val="0"/>
              </w:rPr>
              <w:t xml:space="preserve">G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31">
            <w:pPr>
              <w:pStyle w:val="Heading3"/>
              <w:spacing w:after="120" w:before="120" w:line="240" w:lineRule="auto"/>
              <w:ind w:left="120" w:right="120" w:firstLine="0"/>
              <w:jc w:val="center"/>
              <w:rPr>
                <w:rFonts w:ascii="Source Sans 3" w:cs="Source Sans 3" w:eastAsia="Source Sans 3" w:hAnsi="Source Sans 3"/>
                <w:b w:val="0"/>
                <w:bCs w:val="0"/>
                <w:sz w:val="24"/>
                <w:szCs w:val="24"/>
              </w:rPr>
            </w:pPr>
            <w:r w:rsidDel="00000000" w:rsidR="00000000" w:rsidRPr="00000000">
              <w:rPr>
                <w:rFonts w:ascii="Source Sans 3" w:cs="Source Sans 3" w:eastAsia="Source Sans 3" w:hAnsi="Source Sans 3"/>
                <w:b w:val="0"/>
                <w:bCs w:val="0"/>
                <w:sz w:val="24"/>
                <w:szCs w:val="24"/>
                <w:highlight w:val="white"/>
                <w:rtl w:val="0"/>
              </w:rPr>
              <w:t xml:space="preserve">Trajetória Cultural, Comunitária ou Artística do Proponente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2">
            <w:pPr>
              <w:spacing w:after="120" w:before="120" w:line="240" w:lineRule="auto"/>
              <w:jc w:val="center"/>
              <w:rPr>
                <w:rFonts w:ascii="Source Sans 3 Light" w:cs="Source Sans 3 Light" w:eastAsia="Source Sans 3 Light" w:hAnsi="Source Sans 3 Light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Source Sans 3 Light" w:cs="Source Sans 3 Light" w:eastAsia="Source Sans 3 Light" w:hAnsi="Source Sans 3 Light"/>
                <w:sz w:val="24"/>
                <w:szCs w:val="24"/>
                <w:highlight w:val="white"/>
                <w:rtl w:val="0"/>
              </w:rPr>
              <w:br w:type="textWrapping"/>
              <w:t xml:space="preserve">Avalia o percurso do proponente, coletivo ou comunidade, valorizando comprovações formais e informais: fotos, registros comunitários, cartas de referência, declarações de mestres, lideranças tradicionais, arquivos pessoais e outros meios pertinentes ao universo cultural de Sabará.</w:t>
            </w:r>
          </w:p>
          <w:p w:rsidR="00000000" w:rsidDel="00000000" w:rsidP="00000000" w:rsidRDefault="00000000" w:rsidRPr="00000000" w14:paraId="00000033">
            <w:pPr>
              <w:spacing w:after="120" w:before="120" w:line="240" w:lineRule="auto"/>
              <w:ind w:left="120" w:right="120" w:firstLine="0"/>
              <w:jc w:val="center"/>
              <w:rPr>
                <w:rFonts w:ascii="Source Sans 3 Light" w:cs="Source Sans 3 Light" w:eastAsia="Source Sans 3 Light" w:hAnsi="Source Sans 3 Light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4">
            <w:pPr>
              <w:spacing w:after="120" w:before="120" w:line="240" w:lineRule="auto"/>
              <w:ind w:left="120" w:right="120" w:firstLine="0"/>
              <w:jc w:val="center"/>
              <w:rPr>
                <w:rFonts w:ascii="Source Sans 3 Light" w:cs="Source Sans 3 Light" w:eastAsia="Source Sans 3 Light" w:hAnsi="Source Sans 3 Light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35">
            <w:pPr>
              <w:spacing w:after="120" w:before="120" w:line="240" w:lineRule="auto"/>
              <w:ind w:left="120" w:right="120" w:firstLine="0"/>
              <w:jc w:val="center"/>
              <w:rPr>
                <w:rFonts w:ascii="Source Sans 3 Light" w:cs="Source Sans 3 Light" w:eastAsia="Source Sans 3 Light" w:hAnsi="Source Sans 3 Light"/>
                <w:sz w:val="24"/>
                <w:szCs w:val="24"/>
              </w:rPr>
            </w:pPr>
            <w:r w:rsidDel="00000000" w:rsidR="00000000" w:rsidRPr="00000000">
              <w:rPr>
                <w:rFonts w:ascii="Source Sans 3 Light" w:cs="Source Sans 3 Light" w:eastAsia="Source Sans 3 Light" w:hAnsi="Source Sans 3 Light"/>
                <w:sz w:val="24"/>
                <w:szCs w:val="24"/>
                <w:rtl w:val="0"/>
              </w:rPr>
              <w:t xml:space="preserve">10</w:t>
            </w:r>
          </w:p>
        </w:tc>
      </w:tr>
      <w:tr>
        <w:trPr>
          <w:cantSplit w:val="0"/>
          <w:tblHeader w:val="0"/>
        </w:trPr>
        <w:tc>
          <w:tcPr>
            <w:gridSpan w:val="2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36">
            <w:pPr>
              <w:spacing w:after="120" w:before="120" w:line="240" w:lineRule="auto"/>
              <w:ind w:left="120" w:right="120" w:firstLine="0"/>
              <w:jc w:val="center"/>
              <w:rPr>
                <w:rFonts w:ascii="Source Sans 3" w:cs="Source Sans 3" w:eastAsia="Source Sans 3" w:hAnsi="Source Sans 3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Source Sans 3" w:cs="Source Sans 3" w:eastAsia="Source Sans 3" w:hAnsi="Source Sans 3"/>
                <w:b w:val="1"/>
                <w:bCs w:val="1"/>
                <w:sz w:val="24"/>
                <w:szCs w:val="24"/>
                <w:rtl w:val="0"/>
              </w:rPr>
              <w:t xml:space="preserve">PONTUAÇÃO TOTAL: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38">
            <w:pPr>
              <w:spacing w:after="120" w:before="120" w:line="240" w:lineRule="auto"/>
              <w:ind w:left="120" w:right="120" w:firstLine="0"/>
              <w:jc w:val="center"/>
              <w:rPr>
                <w:rFonts w:ascii="Source Sans 3" w:cs="Source Sans 3" w:eastAsia="Source Sans 3" w:hAnsi="Source Sans 3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Source Sans 3" w:cs="Source Sans 3" w:eastAsia="Source Sans 3" w:hAnsi="Source Sans 3"/>
                <w:b w:val="1"/>
                <w:bCs w:val="1"/>
                <w:sz w:val="24"/>
                <w:szCs w:val="24"/>
                <w:rtl w:val="0"/>
              </w:rPr>
              <w:t xml:space="preserve">70 PONTOS</w:t>
            </w:r>
          </w:p>
        </w:tc>
      </w:tr>
    </w:tbl>
    <w:p w:rsidR="00000000" w:rsidDel="00000000" w:rsidP="00000000" w:rsidRDefault="00000000" w:rsidRPr="00000000" w14:paraId="00000039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Além da pontuação acima, o proponente pode receber bônus de pontuação, ou seja, uma pontuação extra, conforme critérios abaixo especificados: </w:t>
      </w:r>
    </w:p>
    <w:p w:rsidR="00000000" w:rsidDel="00000000" w:rsidP="00000000" w:rsidRDefault="00000000" w:rsidRPr="00000000" w14:paraId="0000003B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color w:val="ff0000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026.0" w:type="dxa"/>
        <w:jc w:val="left"/>
        <w:tblInd w:w="-100.0" w:type="dxa"/>
        <w:tblLayout w:type="fixed"/>
        <w:tblLook w:val="0400"/>
      </w:tblPr>
      <w:tblGrid>
        <w:gridCol w:w="1715"/>
        <w:gridCol w:w="3444"/>
        <w:gridCol w:w="3867"/>
        <w:tblGridChange w:id="0">
          <w:tblGrid>
            <w:gridCol w:w="1715"/>
            <w:gridCol w:w="3444"/>
            <w:gridCol w:w="3867"/>
          </w:tblGrid>
        </w:tblGridChange>
      </w:tblGrid>
      <w:tr>
        <w:trPr>
          <w:cantSplit w:val="0"/>
          <w:trHeight w:val="420" w:hRule="atLeast"/>
          <w:tblHeader w:val="0"/>
        </w:trPr>
        <w:tc>
          <w:tcPr>
            <w:gridSpan w:val="3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ea9999" w:val="clear"/>
          </w:tcPr>
          <w:p w:rsidR="00000000" w:rsidDel="00000000" w:rsidP="00000000" w:rsidRDefault="00000000" w:rsidRPr="00000000" w14:paraId="0000003C">
            <w:pPr>
              <w:spacing w:after="0" w:line="240" w:lineRule="auto"/>
              <w:jc w:val="center"/>
              <w:rPr>
                <w:rFonts w:ascii="Source Sans 3" w:cs="Source Sans 3" w:eastAsia="Source Sans 3" w:hAnsi="Source Sans 3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Source Sans 3" w:cs="Source Sans 3" w:eastAsia="Source Sans 3" w:hAnsi="Source Sans 3"/>
                <w:b w:val="1"/>
                <w:bCs w:val="1"/>
                <w:sz w:val="24"/>
                <w:szCs w:val="24"/>
                <w:rtl w:val="0"/>
              </w:rPr>
              <w:t xml:space="preserve">PONTUAÇÃO BÔNUS PARA PROPONENTES PESSOAS FÍSICAS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4cccc" w:val="clear"/>
          </w:tcPr>
          <w:p w:rsidR="00000000" w:rsidDel="00000000" w:rsidP="00000000" w:rsidRDefault="00000000" w:rsidRPr="00000000" w14:paraId="0000003F">
            <w:pPr>
              <w:spacing w:after="0" w:line="240" w:lineRule="auto"/>
              <w:jc w:val="center"/>
              <w:rPr>
                <w:rFonts w:ascii="Source Sans 3" w:cs="Source Sans 3" w:eastAsia="Source Sans 3" w:hAnsi="Source Sans 3"/>
                <w:sz w:val="24"/>
                <w:szCs w:val="24"/>
              </w:rPr>
            </w:pPr>
            <w:r w:rsidDel="00000000" w:rsidR="00000000" w:rsidRPr="00000000">
              <w:rPr>
                <w:rFonts w:ascii="Source Sans 3" w:cs="Source Sans 3" w:eastAsia="Source Sans 3" w:hAnsi="Source Sans 3"/>
                <w:sz w:val="24"/>
                <w:szCs w:val="24"/>
                <w:rtl w:val="0"/>
              </w:rPr>
              <w:t xml:space="preserve">Identificação do Ponto Extra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4cccc" w:val="clear"/>
          </w:tcPr>
          <w:p w:rsidR="00000000" w:rsidDel="00000000" w:rsidP="00000000" w:rsidRDefault="00000000" w:rsidRPr="00000000" w14:paraId="00000040">
            <w:pPr>
              <w:spacing w:after="0" w:line="240" w:lineRule="auto"/>
              <w:jc w:val="center"/>
              <w:rPr>
                <w:rFonts w:ascii="Source Sans 3" w:cs="Source Sans 3" w:eastAsia="Source Sans 3" w:hAnsi="Source Sans 3"/>
                <w:sz w:val="24"/>
                <w:szCs w:val="24"/>
              </w:rPr>
            </w:pPr>
            <w:r w:rsidDel="00000000" w:rsidR="00000000" w:rsidRPr="00000000">
              <w:rPr>
                <w:rFonts w:ascii="Source Sans 3" w:cs="Source Sans 3" w:eastAsia="Source Sans 3" w:hAnsi="Source Sans 3"/>
                <w:sz w:val="24"/>
                <w:szCs w:val="24"/>
                <w:rtl w:val="0"/>
              </w:rPr>
              <w:t xml:space="preserve">Descrição do Ponto Extra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4cccc" w:val="clear"/>
          </w:tcPr>
          <w:p w:rsidR="00000000" w:rsidDel="00000000" w:rsidP="00000000" w:rsidRDefault="00000000" w:rsidRPr="00000000" w14:paraId="00000041">
            <w:pPr>
              <w:spacing w:after="0" w:line="240" w:lineRule="auto"/>
              <w:jc w:val="center"/>
              <w:rPr>
                <w:rFonts w:ascii="Source Sans 3" w:cs="Source Sans 3" w:eastAsia="Source Sans 3" w:hAnsi="Source Sans 3"/>
                <w:sz w:val="24"/>
                <w:szCs w:val="24"/>
              </w:rPr>
            </w:pPr>
            <w:r w:rsidDel="00000000" w:rsidR="00000000" w:rsidRPr="00000000">
              <w:rPr>
                <w:rFonts w:ascii="Source Sans 3" w:cs="Source Sans 3" w:eastAsia="Source Sans 3" w:hAnsi="Source Sans 3"/>
                <w:sz w:val="24"/>
                <w:szCs w:val="24"/>
                <w:rtl w:val="0"/>
              </w:rPr>
              <w:t xml:space="preserve">Pontuação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42">
            <w:pPr>
              <w:shd w:fill="ffffff" w:val="clear"/>
              <w:spacing w:after="240" w:before="240" w:line="240" w:lineRule="auto"/>
              <w:jc w:val="center"/>
              <w:rPr>
                <w:rFonts w:ascii="Source Sans 3 Light" w:cs="Source Sans 3 Light" w:eastAsia="Source Sans 3 Light" w:hAnsi="Source Sans 3 Light"/>
                <w:sz w:val="24"/>
                <w:szCs w:val="24"/>
              </w:rPr>
            </w:pPr>
            <w:r w:rsidDel="00000000" w:rsidR="00000000" w:rsidRPr="00000000">
              <w:rPr>
                <w:rFonts w:ascii="Source Sans 3 Light" w:cs="Source Sans 3 Light" w:eastAsia="Source Sans 3 Light" w:hAnsi="Source Sans 3 Light"/>
                <w:sz w:val="24"/>
                <w:szCs w:val="24"/>
                <w:rtl w:val="0"/>
              </w:rPr>
              <w:t xml:space="preserve">H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43">
            <w:pPr>
              <w:spacing w:after="0" w:line="240" w:lineRule="auto"/>
              <w:jc w:val="center"/>
              <w:rPr>
                <w:rFonts w:ascii="Source Sans 3 Light" w:cs="Source Sans 3 Light" w:eastAsia="Source Sans 3 Light" w:hAnsi="Source Sans 3 Light"/>
                <w:sz w:val="24"/>
                <w:szCs w:val="24"/>
              </w:rPr>
            </w:pPr>
            <w:r w:rsidDel="00000000" w:rsidR="00000000" w:rsidRPr="00000000">
              <w:rPr>
                <w:rFonts w:ascii="Source Sans 3 Light" w:cs="Source Sans 3 Light" w:eastAsia="Source Sans 3 Light" w:hAnsi="Source Sans 3 Light"/>
                <w:sz w:val="24"/>
                <w:szCs w:val="24"/>
                <w:rtl w:val="0"/>
              </w:rPr>
              <w:t xml:space="preserve">Agentes culturais que nunca receberam recursos de editais da Política Nacional Aldir Blanc no município de Sabará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44">
            <w:pPr>
              <w:spacing w:after="0" w:line="240" w:lineRule="auto"/>
              <w:rPr>
                <w:rFonts w:ascii="Source Sans 3 Light" w:cs="Source Sans 3 Light" w:eastAsia="Source Sans 3 Light" w:hAnsi="Source Sans 3 Light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5">
            <w:pPr>
              <w:spacing w:after="0" w:line="240" w:lineRule="auto"/>
              <w:jc w:val="center"/>
              <w:rPr>
                <w:rFonts w:ascii="Source Sans 3 Light" w:cs="Source Sans 3 Light" w:eastAsia="Source Sans 3 Light" w:hAnsi="Source Sans 3 Light"/>
                <w:sz w:val="24"/>
                <w:szCs w:val="24"/>
              </w:rPr>
            </w:pPr>
            <w:r w:rsidDel="00000000" w:rsidR="00000000" w:rsidRPr="00000000">
              <w:rPr>
                <w:rFonts w:ascii="Source Sans 3 Light" w:cs="Source Sans 3 Light" w:eastAsia="Source Sans 3 Light" w:hAnsi="Source Sans 3 Light"/>
                <w:sz w:val="24"/>
                <w:szCs w:val="24"/>
                <w:rtl w:val="0"/>
              </w:rPr>
              <w:t xml:space="preserve">2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46">
            <w:pPr>
              <w:shd w:fill="ffffff" w:val="clear"/>
              <w:spacing w:after="240" w:before="240" w:line="240" w:lineRule="auto"/>
              <w:jc w:val="center"/>
              <w:rPr>
                <w:rFonts w:ascii="Source Sans 3" w:cs="Source Sans 3" w:eastAsia="Source Sans 3" w:hAnsi="Source Sans 3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Source Sans 3" w:cs="Source Sans 3" w:eastAsia="Source Sans 3" w:hAnsi="Source Sans 3"/>
                <w:b w:val="1"/>
                <w:bCs w:val="1"/>
                <w:sz w:val="24"/>
                <w:szCs w:val="24"/>
                <w:rtl w:val="0"/>
              </w:rPr>
              <w:t xml:space="preserve">PONTUAÇÃO EXTRA TOTAL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48">
            <w:pPr>
              <w:shd w:fill="ffffff" w:val="clear"/>
              <w:spacing w:after="240" w:before="240" w:line="240" w:lineRule="auto"/>
              <w:jc w:val="center"/>
              <w:rPr>
                <w:rFonts w:ascii="Source Sans 3" w:cs="Source Sans 3" w:eastAsia="Source Sans 3" w:hAnsi="Source Sans 3"/>
                <w:b w:val="1"/>
                <w:bCs w:val="1"/>
              </w:rPr>
            </w:pPr>
            <w:r w:rsidDel="00000000" w:rsidR="00000000" w:rsidRPr="00000000">
              <w:rPr>
                <w:rFonts w:ascii="Source Sans 3" w:cs="Source Sans 3" w:eastAsia="Source Sans 3" w:hAnsi="Source Sans 3"/>
                <w:b w:val="1"/>
                <w:bCs w:val="1"/>
                <w:sz w:val="24"/>
                <w:szCs w:val="24"/>
                <w:rtl w:val="0"/>
              </w:rPr>
              <w:t xml:space="preserve">2 PONTOS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9">
      <w:pPr>
        <w:spacing w:after="0" w:line="240" w:lineRule="auto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9026.0" w:type="dxa"/>
        <w:jc w:val="left"/>
        <w:tblInd w:w="-100.0" w:type="dxa"/>
        <w:tblLayout w:type="fixed"/>
        <w:tblLook w:val="0400"/>
      </w:tblPr>
      <w:tblGrid>
        <w:gridCol w:w="1584"/>
        <w:gridCol w:w="3958"/>
        <w:gridCol w:w="3484"/>
        <w:tblGridChange w:id="0">
          <w:tblGrid>
            <w:gridCol w:w="1584"/>
            <w:gridCol w:w="3958"/>
            <w:gridCol w:w="3484"/>
          </w:tblGrid>
        </w:tblGridChange>
      </w:tblGrid>
      <w:tr>
        <w:trPr>
          <w:cantSplit w:val="0"/>
          <w:trHeight w:val="420" w:hRule="atLeast"/>
          <w:tblHeader w:val="0"/>
        </w:trPr>
        <w:tc>
          <w:tcPr>
            <w:gridSpan w:val="3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ea9999" w:val="clear"/>
          </w:tcPr>
          <w:p w:rsidR="00000000" w:rsidDel="00000000" w:rsidP="00000000" w:rsidRDefault="00000000" w:rsidRPr="00000000" w14:paraId="0000004A">
            <w:pPr>
              <w:spacing w:after="0" w:line="240" w:lineRule="auto"/>
              <w:jc w:val="center"/>
              <w:rPr>
                <w:rFonts w:ascii="Source Sans 3" w:cs="Source Sans 3" w:eastAsia="Source Sans 3" w:hAnsi="Source Sans 3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Source Sans 3" w:cs="Source Sans 3" w:eastAsia="Source Sans 3" w:hAnsi="Source Sans 3"/>
                <w:b w:val="1"/>
                <w:bCs w:val="1"/>
                <w:sz w:val="24"/>
                <w:szCs w:val="24"/>
                <w:rtl w:val="0"/>
              </w:rPr>
              <w:t xml:space="preserve">PONTUAÇÃO EXTRA PARA PROPONENTES PESSOAS JURÍDICAS E COLETIVOS OU GRUPOS CULTURAIS SEM CNPJ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4cccc" w:val="clear"/>
          </w:tcPr>
          <w:p w:rsidR="00000000" w:rsidDel="00000000" w:rsidP="00000000" w:rsidRDefault="00000000" w:rsidRPr="00000000" w14:paraId="0000004D">
            <w:pPr>
              <w:spacing w:after="0" w:line="240" w:lineRule="auto"/>
              <w:jc w:val="center"/>
              <w:rPr>
                <w:rFonts w:ascii="Source Sans 3" w:cs="Source Sans 3" w:eastAsia="Source Sans 3" w:hAnsi="Source Sans 3"/>
                <w:sz w:val="24"/>
                <w:szCs w:val="24"/>
              </w:rPr>
            </w:pPr>
            <w:r w:rsidDel="00000000" w:rsidR="00000000" w:rsidRPr="00000000">
              <w:rPr>
                <w:rFonts w:ascii="Source Sans 3" w:cs="Source Sans 3" w:eastAsia="Source Sans 3" w:hAnsi="Source Sans 3"/>
                <w:sz w:val="24"/>
                <w:szCs w:val="24"/>
                <w:rtl w:val="0"/>
              </w:rPr>
              <w:t xml:space="preserve">Identificação do Ponto Extra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4cccc" w:val="clear"/>
          </w:tcPr>
          <w:p w:rsidR="00000000" w:rsidDel="00000000" w:rsidP="00000000" w:rsidRDefault="00000000" w:rsidRPr="00000000" w14:paraId="0000004E">
            <w:pPr>
              <w:spacing w:after="0" w:line="240" w:lineRule="auto"/>
              <w:jc w:val="center"/>
              <w:rPr>
                <w:rFonts w:ascii="Source Sans 3" w:cs="Source Sans 3" w:eastAsia="Source Sans 3" w:hAnsi="Source Sans 3"/>
                <w:sz w:val="24"/>
                <w:szCs w:val="24"/>
              </w:rPr>
            </w:pPr>
            <w:r w:rsidDel="00000000" w:rsidR="00000000" w:rsidRPr="00000000">
              <w:rPr>
                <w:rFonts w:ascii="Source Sans 3" w:cs="Source Sans 3" w:eastAsia="Source Sans 3" w:hAnsi="Source Sans 3"/>
                <w:sz w:val="24"/>
                <w:szCs w:val="24"/>
                <w:rtl w:val="0"/>
              </w:rPr>
              <w:t xml:space="preserve">Descrição do Ponto Extra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4cccc" w:val="clear"/>
          </w:tcPr>
          <w:p w:rsidR="00000000" w:rsidDel="00000000" w:rsidP="00000000" w:rsidRDefault="00000000" w:rsidRPr="00000000" w14:paraId="0000004F">
            <w:pPr>
              <w:spacing w:after="0" w:line="240" w:lineRule="auto"/>
              <w:jc w:val="center"/>
              <w:rPr>
                <w:rFonts w:ascii="Source Sans 3" w:cs="Source Sans 3" w:eastAsia="Source Sans 3" w:hAnsi="Source Sans 3"/>
                <w:sz w:val="24"/>
                <w:szCs w:val="24"/>
              </w:rPr>
            </w:pPr>
            <w:r w:rsidDel="00000000" w:rsidR="00000000" w:rsidRPr="00000000">
              <w:rPr>
                <w:rFonts w:ascii="Source Sans 3" w:cs="Source Sans 3" w:eastAsia="Source Sans 3" w:hAnsi="Source Sans 3"/>
                <w:sz w:val="24"/>
                <w:szCs w:val="24"/>
                <w:rtl w:val="0"/>
              </w:rPr>
              <w:t xml:space="preserve">Pontuação</w:t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50">
            <w:pPr>
              <w:shd w:fill="ffffff" w:val="clear"/>
              <w:spacing w:after="240" w:before="240" w:line="240" w:lineRule="auto"/>
              <w:jc w:val="center"/>
              <w:rPr>
                <w:rFonts w:ascii="Source Sans 3 Light" w:cs="Source Sans 3 Light" w:eastAsia="Source Sans 3 Light" w:hAnsi="Source Sans 3 Light"/>
                <w:sz w:val="24"/>
                <w:szCs w:val="24"/>
              </w:rPr>
            </w:pPr>
            <w:r w:rsidDel="00000000" w:rsidR="00000000" w:rsidRPr="00000000">
              <w:rPr>
                <w:rFonts w:ascii="Source Sans 3 Light" w:cs="Source Sans 3 Light" w:eastAsia="Source Sans 3 Light" w:hAnsi="Source Sans 3 Light"/>
                <w:sz w:val="24"/>
                <w:szCs w:val="24"/>
                <w:rtl w:val="0"/>
              </w:rPr>
              <w:t xml:space="preserve">K</w:t>
            </w:r>
          </w:p>
        </w:tc>
        <w:tc>
          <w:tcPr>
            <w:tcBorders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51">
            <w:pPr>
              <w:spacing w:after="0" w:line="240" w:lineRule="auto"/>
              <w:jc w:val="center"/>
              <w:rPr>
                <w:rFonts w:ascii="Source Sans 3 Light" w:cs="Source Sans 3 Light" w:eastAsia="Source Sans 3 Light" w:hAnsi="Source Sans 3 Light"/>
                <w:sz w:val="24"/>
                <w:szCs w:val="24"/>
              </w:rPr>
            </w:pPr>
            <w:r w:rsidDel="00000000" w:rsidR="00000000" w:rsidRPr="00000000">
              <w:rPr>
                <w:rFonts w:ascii="Source Sans 3 Light" w:cs="Source Sans 3 Light" w:eastAsia="Source Sans 3 Light" w:hAnsi="Source Sans 3 Light"/>
                <w:sz w:val="24"/>
                <w:szCs w:val="24"/>
                <w:rtl w:val="0"/>
              </w:rPr>
              <w:t xml:space="preserve">Pessoas Jurídicas que nunca receberam recursos de editais da Política Nacional Aldir Blanc no município de Sabará</w:t>
            </w:r>
          </w:p>
        </w:tc>
        <w:tc>
          <w:tcPr>
            <w:tcBorders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52">
            <w:pPr>
              <w:spacing w:after="0" w:line="240" w:lineRule="auto"/>
              <w:rPr>
                <w:rFonts w:ascii="Source Sans 3 Light" w:cs="Source Sans 3 Light" w:eastAsia="Source Sans 3 Light" w:hAnsi="Source Sans 3 Light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3">
            <w:pPr>
              <w:spacing w:after="0" w:line="240" w:lineRule="auto"/>
              <w:jc w:val="center"/>
              <w:rPr>
                <w:rFonts w:ascii="Source Sans 3 Light" w:cs="Source Sans 3 Light" w:eastAsia="Source Sans 3 Light" w:hAnsi="Source Sans 3 Light"/>
                <w:sz w:val="24"/>
                <w:szCs w:val="24"/>
              </w:rPr>
            </w:pPr>
            <w:r w:rsidDel="00000000" w:rsidR="00000000" w:rsidRPr="00000000">
              <w:rPr>
                <w:rFonts w:ascii="Source Sans 3 Light" w:cs="Source Sans 3 Light" w:eastAsia="Source Sans 3 Light" w:hAnsi="Source Sans 3 Light"/>
                <w:sz w:val="24"/>
                <w:szCs w:val="24"/>
                <w:rtl w:val="0"/>
              </w:rPr>
              <w:t xml:space="preserve">2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54">
            <w:pPr>
              <w:shd w:fill="ffffff" w:val="clear"/>
              <w:spacing w:after="240" w:before="240" w:line="240" w:lineRule="auto"/>
              <w:jc w:val="center"/>
              <w:rPr>
                <w:rFonts w:ascii="Source Sans 3" w:cs="Source Sans 3" w:eastAsia="Source Sans 3" w:hAnsi="Source Sans 3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Source Sans 3" w:cs="Source Sans 3" w:eastAsia="Source Sans 3" w:hAnsi="Source Sans 3"/>
                <w:b w:val="1"/>
                <w:bCs w:val="1"/>
                <w:sz w:val="24"/>
                <w:szCs w:val="24"/>
                <w:rtl w:val="0"/>
              </w:rPr>
              <w:t xml:space="preserve">PONTUAÇÃO EXTRA TOTAL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56">
            <w:pPr>
              <w:shd w:fill="ffffff" w:val="clear"/>
              <w:spacing w:after="240" w:before="240" w:line="240" w:lineRule="auto"/>
              <w:jc w:val="center"/>
              <w:rPr>
                <w:rFonts w:ascii="Source Sans 3" w:cs="Source Sans 3" w:eastAsia="Source Sans 3" w:hAnsi="Source Sans 3"/>
                <w:b w:val="1"/>
                <w:bCs w:val="1"/>
              </w:rPr>
            </w:pPr>
            <w:r w:rsidDel="00000000" w:rsidR="00000000" w:rsidRPr="00000000">
              <w:rPr>
                <w:rFonts w:ascii="Source Sans 3" w:cs="Source Sans 3" w:eastAsia="Source Sans 3" w:hAnsi="Source Sans 3"/>
                <w:b w:val="1"/>
                <w:bCs w:val="1"/>
                <w:sz w:val="24"/>
                <w:szCs w:val="24"/>
                <w:rtl w:val="0"/>
              </w:rPr>
              <w:t xml:space="preserve">2 PONTOS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7">
      <w:pPr>
        <w:spacing w:after="120" w:before="120" w:line="240" w:lineRule="auto"/>
        <w:ind w:right="120"/>
        <w:jc w:val="both"/>
        <w:rPr>
          <w:rFonts w:ascii="Source Sans 3" w:cs="Source Sans 3" w:eastAsia="Source Sans 3" w:hAnsi="Source Sans 3"/>
          <w:color w:val="ff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pStyle w:val="Heading2"/>
        <w:keepNext w:val="0"/>
        <w:keepLines w:val="0"/>
        <w:spacing w:line="240" w:lineRule="auto"/>
        <w:ind w:right="120"/>
        <w:jc w:val="both"/>
        <w:rPr>
          <w:rFonts w:ascii="Source Sans 3" w:cs="Source Sans 3" w:eastAsia="Source Sans 3" w:hAnsi="Source Sans 3"/>
          <w:b w:val="0"/>
          <w:bCs w:val="0"/>
          <w:sz w:val="24"/>
          <w:szCs w:val="24"/>
        </w:rPr>
      </w:pPr>
      <w:bookmarkStart w:colFirst="0" w:colLast="0" w:name="_heading=h.ssj4cd5wv58k" w:id="0"/>
      <w:bookmarkEnd w:id="0"/>
      <w:r w:rsidDel="00000000" w:rsidR="00000000" w:rsidRPr="00000000">
        <w:rPr>
          <w:rFonts w:ascii="Source Sans 3" w:cs="Source Sans 3" w:eastAsia="Source Sans 3" w:hAnsi="Source Sans 3"/>
          <w:b w:val="0"/>
          <w:bCs w:val="0"/>
          <w:sz w:val="24"/>
          <w:szCs w:val="24"/>
          <w:rtl w:val="0"/>
        </w:rPr>
        <w:t xml:space="preserve">Avaliação, Pontuação e Classificação das Propostas</w:t>
      </w:r>
    </w:p>
    <w:p w:rsidR="00000000" w:rsidDel="00000000" w:rsidP="00000000" w:rsidRDefault="00000000" w:rsidRPr="00000000" w14:paraId="00000059">
      <w:pPr>
        <w:spacing w:after="240" w:before="240" w:line="240" w:lineRule="auto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A pontuação final de cada candidatura será definida pela média aritmética das notas atribuídas individualmente por cada parecerista.</w:t>
      </w:r>
    </w:p>
    <w:p w:rsidR="00000000" w:rsidDel="00000000" w:rsidP="00000000" w:rsidRDefault="00000000" w:rsidRPr="00000000" w14:paraId="0000005A">
      <w:pPr>
        <w:spacing w:after="240" w:before="240" w:line="240" w:lineRule="auto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A avaliação será realizada por pareceristas externos à Secretaria Municipal de Cultura, contratados por meio de edital específico para composição de banco de pareceristas, assegurando transparência, independência e critérios técnicos no processo seletivo</w:t>
      </w:r>
    </w:p>
    <w:p w:rsidR="00000000" w:rsidDel="00000000" w:rsidP="00000000" w:rsidRDefault="00000000" w:rsidRPr="00000000" w14:paraId="0000005B">
      <w:pPr>
        <w:pStyle w:val="Heading2"/>
        <w:keepNext w:val="0"/>
        <w:keepLines w:val="0"/>
        <w:spacing w:line="240" w:lineRule="auto"/>
        <w:ind w:right="120"/>
        <w:jc w:val="both"/>
        <w:rPr>
          <w:rFonts w:ascii="Source Sans 3" w:cs="Source Sans 3" w:eastAsia="Source Sans 3" w:hAnsi="Source Sans 3"/>
          <w:b w:val="0"/>
          <w:bCs w:val="0"/>
          <w:sz w:val="24"/>
          <w:szCs w:val="24"/>
        </w:rPr>
      </w:pPr>
      <w:bookmarkStart w:colFirst="0" w:colLast="0" w:name="_heading=h.8034rj9wagx8" w:id="1"/>
      <w:bookmarkEnd w:id="1"/>
      <w:r w:rsidDel="00000000" w:rsidR="00000000" w:rsidRPr="00000000">
        <w:rPr>
          <w:rFonts w:ascii="Source Sans 3" w:cs="Source Sans 3" w:eastAsia="Source Sans 3" w:hAnsi="Source Sans 3"/>
          <w:b w:val="0"/>
          <w:bCs w:val="0"/>
          <w:sz w:val="24"/>
          <w:szCs w:val="24"/>
          <w:rtl w:val="0"/>
        </w:rPr>
        <w:t xml:space="preserve">Critérios Eliminatórios e Pontuação Bônus</w:t>
      </w:r>
    </w:p>
    <w:p w:rsidR="00000000" w:rsidDel="00000000" w:rsidP="00000000" w:rsidRDefault="00000000" w:rsidRPr="00000000" w14:paraId="0000005C">
      <w:pPr>
        <w:spacing w:after="240" w:before="240" w:line="240" w:lineRule="auto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Os critérios gerais de avaliação são eliminatórios, de modo que o agente cultural que obtiver nota 0 (zero) em qualquer critério obrigatório será automaticamente desclassificado do edital.</w:t>
      </w:r>
    </w:p>
    <w:p w:rsidR="00000000" w:rsidDel="00000000" w:rsidP="00000000" w:rsidRDefault="00000000" w:rsidRPr="00000000" w14:paraId="0000005D">
      <w:pPr>
        <w:spacing w:after="240" w:before="240" w:line="240" w:lineRule="auto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Os bônus de pontuação, quando previstos, são cumulativos e não eliminatórios, não implicando desclassificação a atribuição de nota 0 (zero) em qualquer item bônus.</w:t>
      </w:r>
    </w:p>
    <w:p w:rsidR="00000000" w:rsidDel="00000000" w:rsidP="00000000" w:rsidRDefault="00000000" w:rsidRPr="00000000" w14:paraId="0000005E">
      <w:pPr>
        <w:spacing w:after="240" w:before="240" w:line="240" w:lineRule="auto"/>
        <w:jc w:val="both"/>
        <w:rPr>
          <w:rFonts w:ascii="Source Sans 3" w:cs="Source Sans 3" w:eastAsia="Source Sans 3" w:hAnsi="Source Sans 3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sz w:val="24"/>
          <w:szCs w:val="24"/>
          <w:rtl w:val="0"/>
        </w:rPr>
        <w:t xml:space="preserve">Nota Mínima para Classificação</w:t>
      </w:r>
    </w:p>
    <w:p w:rsidR="00000000" w:rsidDel="00000000" w:rsidP="00000000" w:rsidRDefault="00000000" w:rsidRPr="00000000" w14:paraId="0000005F">
      <w:pPr>
        <w:spacing w:after="240" w:before="240" w:line="276" w:lineRule="auto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Serão considerados </w:t>
      </w:r>
      <w:r w:rsidDel="00000000" w:rsidR="00000000" w:rsidRPr="00000000">
        <w:rPr>
          <w:rFonts w:ascii="Source Sans 3 Light" w:cs="Source Sans 3 Light" w:eastAsia="Source Sans 3 Light" w:hAnsi="Source Sans 3 Light"/>
          <w:b w:val="1"/>
          <w:bCs w:val="1"/>
          <w:sz w:val="24"/>
          <w:szCs w:val="24"/>
          <w:rtl w:val="0"/>
        </w:rPr>
        <w:t xml:space="preserve">aptos</w:t>
      </w: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 os projetos que obtiverem </w:t>
      </w:r>
      <w:r w:rsidDel="00000000" w:rsidR="00000000" w:rsidRPr="00000000">
        <w:rPr>
          <w:rFonts w:ascii="Source Sans 3 Light" w:cs="Source Sans 3 Light" w:eastAsia="Source Sans 3 Light" w:hAnsi="Source Sans 3 Light"/>
          <w:b w:val="1"/>
          <w:bCs w:val="1"/>
          <w:sz w:val="24"/>
          <w:szCs w:val="24"/>
          <w:rtl w:val="0"/>
        </w:rPr>
        <w:t xml:space="preserve">pontuação final igual ou superior a 40 (quarenta) pontos</w:t>
      </w: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060">
      <w:pPr>
        <w:pStyle w:val="Heading2"/>
        <w:keepNext w:val="0"/>
        <w:keepLines w:val="0"/>
        <w:spacing w:line="276" w:lineRule="auto"/>
        <w:ind w:right="120"/>
        <w:jc w:val="both"/>
        <w:rPr>
          <w:rFonts w:ascii="Source Sans 3" w:cs="Source Sans 3" w:eastAsia="Source Sans 3" w:hAnsi="Source Sans 3"/>
          <w:b w:val="0"/>
          <w:bCs w:val="0"/>
          <w:sz w:val="24"/>
          <w:szCs w:val="24"/>
        </w:rPr>
      </w:pPr>
      <w:bookmarkStart w:colFirst="0" w:colLast="0" w:name="_heading=h.riv8z7yjzxbg" w:id="2"/>
      <w:bookmarkEnd w:id="2"/>
      <w:r w:rsidDel="00000000" w:rsidR="00000000" w:rsidRPr="00000000">
        <w:rPr>
          <w:rFonts w:ascii="Source Sans 3" w:cs="Source Sans 3" w:eastAsia="Source Sans 3" w:hAnsi="Source Sans 3"/>
          <w:b w:val="0"/>
          <w:bCs w:val="0"/>
          <w:sz w:val="24"/>
          <w:szCs w:val="24"/>
          <w:rtl w:val="0"/>
        </w:rPr>
        <w:t xml:space="preserve">Critérios de Desempate</w:t>
      </w:r>
    </w:p>
    <w:p w:rsidR="00000000" w:rsidDel="00000000" w:rsidP="00000000" w:rsidRDefault="00000000" w:rsidRPr="00000000" w14:paraId="00000061">
      <w:pPr>
        <w:spacing w:after="240" w:before="240" w:line="276" w:lineRule="auto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Em caso de empate na pontuação final, a classificação das propostas observará, sucessivamente, os seguintes critérios de desempate:</w:t>
      </w:r>
    </w:p>
    <w:p w:rsidR="00000000" w:rsidDel="00000000" w:rsidP="00000000" w:rsidRDefault="00000000" w:rsidRPr="00000000" w14:paraId="00000062">
      <w:pPr>
        <w:spacing w:after="240" w:before="240" w:line="276" w:lineRule="auto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I – inexistência de histórico de recebimento de recursos públicos municipais na área da Cultura;</w:t>
      </w:r>
    </w:p>
    <w:p w:rsidR="00000000" w:rsidDel="00000000" w:rsidP="00000000" w:rsidRDefault="00000000" w:rsidRPr="00000000" w14:paraId="00000063">
      <w:pPr>
        <w:spacing w:after="240" w:before="240" w:line="276" w:lineRule="auto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II – sorteio público, devidamente registrado em ata.</w:t>
      </w:r>
    </w:p>
    <w:p w:rsidR="00000000" w:rsidDel="00000000" w:rsidP="00000000" w:rsidRDefault="00000000" w:rsidRPr="00000000" w14:paraId="00000064">
      <w:pPr>
        <w:spacing w:after="240" w:before="240" w:line="276" w:lineRule="auto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spacing w:after="120" w:before="120" w:line="276" w:lineRule="auto"/>
        <w:ind w:left="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sectPr>
      <w:headerReference r:id="rId7" w:type="default"/>
      <w:headerReference r:id="rId8" w:type="first"/>
      <w:headerReference r:id="rId9" w:type="even"/>
      <w:footerReference r:id="rId10" w:type="default"/>
      <w:footerReference r:id="rId11" w:type="first"/>
      <w:footerReference r:id="rId12" w:type="even"/>
      <w:pgSz w:h="16838" w:w="11906" w:orient="portrait"/>
      <w:pgMar w:bottom="1417" w:top="1417" w:left="1701" w:right="1701" w:header="624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Source Sans 3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Source Sans 3 Light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74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-457195</wp:posOffset>
          </wp:positionH>
          <wp:positionV relativeFrom="paragraph">
            <wp:posOffset>114300</wp:posOffset>
          </wp:positionV>
          <wp:extent cx="2939143" cy="685800"/>
          <wp:effectExtent b="0" l="0" r="0" t="0"/>
          <wp:wrapNone/>
          <wp:docPr id="25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939143" cy="68580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3596640</wp:posOffset>
          </wp:positionH>
          <wp:positionV relativeFrom="paragraph">
            <wp:posOffset>54610</wp:posOffset>
          </wp:positionV>
          <wp:extent cx="2849880" cy="683260"/>
          <wp:effectExtent b="0" l="0" r="0" t="0"/>
          <wp:wrapSquare wrapText="bothSides" distB="0" distT="0" distL="114300" distR="114300"/>
          <wp:docPr descr="Logotipo&#10;&#10;Descrição gerada automaticamente com confiança baixa" id="26" name="image1.png"/>
          <a:graphic>
            <a:graphicData uri="http://schemas.openxmlformats.org/drawingml/2006/picture">
              <pic:pic>
                <pic:nvPicPr>
                  <pic:cNvPr descr="Logotipo&#10;&#10;Descrição gerada automaticamente com confiança baixa" id="0" name="image1.png"/>
                  <pic:cNvPicPr preferRelativeResize="0"/>
                </pic:nvPicPr>
                <pic:blipFill>
                  <a:blip r:embed="rId2"/>
                  <a:srcRect b="38611" l="0" r="0" t="37375"/>
                  <a:stretch>
                    <a:fillRect/>
                  </a:stretch>
                </pic:blipFill>
                <pic:spPr>
                  <a:xfrm>
                    <a:off x="0" y="0"/>
                    <a:ext cx="2849880" cy="68326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75">
    <w:pPr>
      <w:tabs>
        <w:tab w:val="center" w:leader="none" w:pos="4252"/>
        <w:tab w:val="right" w:leader="none" w:pos="8504"/>
      </w:tabs>
      <w:spacing w:after="0" w:before="0" w:line="240" w:lineRule="auto"/>
      <w:rPr>
        <w:rFonts w:ascii="Calibri" w:cs="Calibri" w:eastAsia="Calibri" w:hAnsi="Calibri"/>
        <w:color w:val="ff0000"/>
      </w:rPr>
    </w:pPr>
    <w:bookmarkStart w:colFirst="0" w:colLast="0" w:name="_heading=h.e4r5amcbdz20" w:id="3"/>
    <w:bookmarkEnd w:id="3"/>
    <w:r w:rsidDel="00000000" w:rsidR="00000000" w:rsidRPr="00000000">
      <w:rPr>
        <w:color w:val="ff0000"/>
        <w:rtl w:val="0"/>
      </w:rPr>
      <w:tab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76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right"/>
      <w:rPr>
        <w:color w:val="ff0000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77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right"/>
      <w:rPr/>
    </w:pPr>
    <w:r w:rsidDel="00000000" w:rsidR="00000000" w:rsidRPr="00000000">
      <w:rPr/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78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3596640</wp:posOffset>
          </wp:positionH>
          <wp:positionV relativeFrom="paragraph">
            <wp:posOffset>54610</wp:posOffset>
          </wp:positionV>
          <wp:extent cx="2849880" cy="683260"/>
          <wp:effectExtent b="0" l="0" r="0" t="0"/>
          <wp:wrapSquare wrapText="bothSides" distB="0" distT="0" distL="114300" distR="114300"/>
          <wp:docPr descr="Logotipo&#10;&#10;Descrição gerada automaticamente com confiança baixa" id="27" name="image1.png"/>
          <a:graphic>
            <a:graphicData uri="http://schemas.openxmlformats.org/drawingml/2006/picture">
              <pic:pic>
                <pic:nvPicPr>
                  <pic:cNvPr descr="Logotipo&#10;&#10;Descrição gerada automaticamente com confiança baixa" id="0" name="image1.png"/>
                  <pic:cNvPicPr preferRelativeResize="0"/>
                </pic:nvPicPr>
                <pic:blipFill>
                  <a:blip r:embed="rId1"/>
                  <a:srcRect b="38611" l="0" r="0" t="37375"/>
                  <a:stretch>
                    <a:fillRect/>
                  </a:stretch>
                </pic:blipFill>
                <pic:spPr>
                  <a:xfrm>
                    <a:off x="0" y="0"/>
                    <a:ext cx="2849880" cy="68326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79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2"/>
        <w:szCs w:val="22"/>
        <w:u w:val="none"/>
        <w:shd w:fill="auto" w:val="clear"/>
        <w:vertAlign w:val="baseline"/>
        <w:rtl w:val="0"/>
      </w:rPr>
      <w:t xml:space="preserve">[INSERIR LOGOMARCA DO GOVERNO LOCAL.</w:t>
    </w:r>
  </w:p>
  <w:p w:rsidR="00000000" w:rsidDel="00000000" w:rsidP="00000000" w:rsidRDefault="00000000" w:rsidRPr="00000000" w14:paraId="0000007A">
    <w:pPr>
      <w:tabs>
        <w:tab w:val="center" w:leader="none" w:pos="4252"/>
        <w:tab w:val="right" w:leader="none" w:pos="8504"/>
      </w:tabs>
      <w:spacing w:after="0" w:before="0" w:line="240" w:lineRule="auto"/>
      <w:rPr>
        <w:rFonts w:ascii="Calibri" w:cs="Calibri" w:eastAsia="Calibri" w:hAnsi="Calibri"/>
        <w:color w:val="ff0000"/>
      </w:rPr>
    </w:pPr>
    <w:r w:rsidDel="00000000" w:rsidR="00000000" w:rsidRPr="00000000">
      <w:rPr>
        <w:color w:val="ff0000"/>
        <w:rtl w:val="0"/>
      </w:rPr>
      <w:t xml:space="preserve">OBSERVAR VEDAÇÃO 3 MESES ANTES DAS ELEIÇÕES]</w:t>
      <w:tab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7B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righ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7C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66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-1265868</wp:posOffset>
          </wp:positionH>
          <wp:positionV relativeFrom="paragraph">
            <wp:posOffset>-281936</wp:posOffset>
          </wp:positionV>
          <wp:extent cx="7885748" cy="381000"/>
          <wp:effectExtent b="0" l="0" r="0" t="0"/>
          <wp:wrapNone/>
          <wp:docPr id="23" name="image4.png"/>
          <a:graphic>
            <a:graphicData uri="http://schemas.openxmlformats.org/drawingml/2006/picture">
              <pic:pic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 b="61348" l="0" r="0" t="0"/>
                  <a:stretch>
                    <a:fillRect/>
                  </a:stretch>
                </pic:blipFill>
                <pic:spPr>
                  <a:xfrm>
                    <a:off x="0" y="0"/>
                    <a:ext cx="7885748" cy="38100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1933575</wp:posOffset>
          </wp:positionH>
          <wp:positionV relativeFrom="paragraph">
            <wp:posOffset>43433</wp:posOffset>
          </wp:positionV>
          <wp:extent cx="1486853" cy="1059690"/>
          <wp:effectExtent b="0" l="0" r="0" t="0"/>
          <wp:wrapNone/>
          <wp:docPr descr="Logotipo&#10;&#10;O conteúdo gerado por IA pode estar incorreto." id="24" name="image2.png"/>
          <a:graphic>
            <a:graphicData uri="http://schemas.openxmlformats.org/drawingml/2006/picture">
              <pic:pic>
                <pic:nvPicPr>
                  <pic:cNvPr descr="Logotipo&#10;&#10;O conteúdo gerado por IA pode estar incorreto." id="0" name="image2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486853" cy="105969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67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center" w:leader="none" w:pos="4252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68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center" w:leader="none" w:pos="4252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69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center" w:leader="none" w:pos="4252"/>
      </w:tabs>
      <w:spacing w:after="0" w:before="0" w:line="240" w:lineRule="auto"/>
      <w:ind w:left="0" w:right="0" w:firstLine="0"/>
      <w:jc w:val="center"/>
      <w:rPr>
        <w:color w:val="ff0000"/>
        <w:sz w:val="20"/>
        <w:szCs w:val="20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6A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center" w:leader="none" w:pos="4252"/>
      </w:tabs>
      <w:spacing w:after="0" w:before="0" w:line="240" w:lineRule="auto"/>
      <w:ind w:left="0" w:right="0" w:firstLine="0"/>
      <w:jc w:val="center"/>
      <w:rPr>
        <w:color w:val="ff0000"/>
        <w:sz w:val="20"/>
        <w:szCs w:val="20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6B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center" w:leader="none" w:pos="4252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6C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center" w:leader="none" w:pos="4252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6D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1729739</wp:posOffset>
          </wp:positionH>
          <wp:positionV relativeFrom="paragraph">
            <wp:posOffset>-300986</wp:posOffset>
          </wp:positionV>
          <wp:extent cx="1722120" cy="1233170"/>
          <wp:effectExtent b="0" l="0" r="0" t="0"/>
          <wp:wrapSquare wrapText="bothSides" distB="0" distT="0" distL="114300" distR="114300"/>
          <wp:docPr descr="Logotipo&#10;&#10;O conteúdo gerado por IA pode estar incorreto." id="28" name="image2.png"/>
          <a:graphic>
            <a:graphicData uri="http://schemas.openxmlformats.org/drawingml/2006/picture">
              <pic:pic>
                <pic:nvPicPr>
                  <pic:cNvPr descr="Logotipo&#10;&#10;O conteúdo gerado por IA pode estar incorreto."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722120" cy="123317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6E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center" w:leader="none" w:pos="4252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6F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center" w:leader="none" w:pos="4252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70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center" w:leader="none" w:pos="4252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71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center" w:leader="none" w:pos="4252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72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center" w:leader="none" w:pos="4252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73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pt_BR"/>
      </w:rPr>
    </w:rPrDefault>
    <w:pPrDefault>
      <w:pPr>
        <w:spacing w:after="160" w:line="259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after="0" w:before="240" w:lineRule="auto"/>
    </w:pPr>
    <w:rPr>
      <w:rFonts w:ascii="Calibri" w:cs="Calibri" w:eastAsia="Calibri" w:hAnsi="Calibri"/>
      <w:color w:val="2f5496"/>
      <w:sz w:val="32"/>
      <w:szCs w:val="32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bCs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bCs w:val="1"/>
      <w:sz w:val="72"/>
      <w:szCs w:val="72"/>
    </w:rPr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character" w:styleId="DefaultParagraphFont" w:default="1">
    <w:name w:val="Default Paragraph Font"/>
    <w:uiPriority w:val="1"/>
    <w:semiHidden w:val="1"/>
    <w:unhideWhenUsed w:val="1"/>
    <w:qFormat w:val="1"/>
    <w:rPr/>
  </w:style>
  <w:style w:type="character" w:styleId="Strong">
    <w:name w:val="Strong"/>
    <w:basedOn w:val="DefaultParagraphFont"/>
    <w:uiPriority w:val="22"/>
    <w:qFormat w:val="1"/>
    <w:rsid w:val="00FF186D"/>
    <w:rPr>
      <w:b w:val="1"/>
      <w:bCs w:val="1"/>
    </w:rPr>
  </w:style>
  <w:style w:type="character" w:styleId="Hyperlink">
    <w:name w:val="Hyperlink"/>
    <w:basedOn w:val="DefaultParagraphFont"/>
    <w:uiPriority w:val="99"/>
    <w:unhideWhenUsed w:val="1"/>
    <w:rsid w:val="00FF186D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 w:val="1"/>
    <w:unhideWhenUsed w:val="1"/>
    <w:qFormat w:val="1"/>
    <w:rsid w:val="005B7978"/>
    <w:rPr>
      <w:color w:val="605e5c"/>
      <w:shd w:fill="e1dfdd" w:val="clear"/>
    </w:rPr>
  </w:style>
  <w:style w:type="character" w:styleId="CommentReference">
    <w:name w:val="annotation reference"/>
    <w:basedOn w:val="DefaultParagraphFont"/>
    <w:uiPriority w:val="99"/>
    <w:semiHidden w:val="1"/>
    <w:unhideWhenUsed w:val="1"/>
    <w:qFormat w:val="1"/>
    <w:rsid w:val="00674563"/>
    <w:rPr>
      <w:sz w:val="16"/>
      <w:szCs w:val="16"/>
    </w:rPr>
  </w:style>
  <w:style w:type="character" w:styleId="TextodecomentrioChar" w:customStyle="1">
    <w:name w:val="Texto de comentário Char"/>
    <w:basedOn w:val="DefaultParagraphFont"/>
    <w:uiPriority w:val="99"/>
    <w:qFormat w:val="1"/>
    <w:rsid w:val="00674563"/>
    <w:rPr>
      <w:sz w:val="20"/>
      <w:szCs w:val="20"/>
    </w:rPr>
  </w:style>
  <w:style w:type="character" w:styleId="AssuntodocomentrioChar" w:customStyle="1">
    <w:name w:val="Assunto do comentário Char"/>
    <w:basedOn w:val="TextodecomentrioChar"/>
    <w:link w:val="annotationsubject"/>
    <w:uiPriority w:val="99"/>
    <w:semiHidden w:val="1"/>
    <w:qFormat w:val="1"/>
    <w:rsid w:val="00674563"/>
    <w:rPr>
      <w:b w:val="1"/>
      <w:bCs w:val="1"/>
      <w:sz w:val="20"/>
      <w:szCs w:val="20"/>
    </w:rPr>
  </w:style>
  <w:style w:type="character" w:styleId="Mention">
    <w:name w:val="Mention"/>
    <w:basedOn w:val="DefaultParagraphFont"/>
    <w:uiPriority w:val="99"/>
    <w:unhideWhenUsed w:val="1"/>
    <w:qFormat w:val="1"/>
    <w:rPr>
      <w:color w:val="2b579a"/>
      <w:shd w:fill="e6e6e6" w:val="clear"/>
    </w:rPr>
  </w:style>
  <w:style w:type="character" w:styleId="Ttulo1Char" w:customStyle="1">
    <w:name w:val="Título 1 Char"/>
    <w:basedOn w:val="DefaultParagraphFont"/>
    <w:uiPriority w:val="9"/>
    <w:qFormat w:val="1"/>
    <w:rsid w:val="00A5147C"/>
    <w:rPr>
      <w:rFonts w:ascii="Calibri Light" w:cs="" w:eastAsia="" w:hAnsi="Calibri Light" w:asciiTheme="majorHAnsi" w:cstheme="majorBidi" w:eastAsiaTheme="majorEastAsia" w:hAnsiTheme="majorHAnsi"/>
      <w:color w:val="2f5496" w:themeColor="accent1" w:themeShade="0000BF"/>
      <w:sz w:val="32"/>
      <w:szCs w:val="32"/>
    </w:rPr>
  </w:style>
  <w:style w:type="character" w:styleId="CorpodetextoChar" w:customStyle="1">
    <w:name w:val="Corpo de texto Char"/>
    <w:basedOn w:val="DefaultParagraphFont"/>
    <w:uiPriority w:val="99"/>
    <w:semiHidden w:val="1"/>
    <w:qFormat w:val="1"/>
    <w:rsid w:val="00EC4765"/>
    <w:rPr>
      <w:rFonts w:ascii="Times New Roman" w:cs="Times New Roman" w:eastAsia="Times New Roman" w:hAnsi="Times New Roman"/>
      <w:kern w:val="0"/>
      <w:sz w:val="24"/>
      <w:szCs w:val="24"/>
      <w:lang w:eastAsia="pt-BR"/>
    </w:rPr>
  </w:style>
  <w:style w:type="character" w:styleId="normaltextrun" w:customStyle="1">
    <w:name w:val="normaltextrun"/>
    <w:basedOn w:val="DefaultParagraphFont"/>
    <w:qFormat w:val="1"/>
    <w:rsid w:val="00FE1D03"/>
    <w:rPr/>
  </w:style>
  <w:style w:type="character" w:styleId="eop" w:customStyle="1">
    <w:name w:val="eop"/>
    <w:basedOn w:val="DefaultParagraphFont"/>
    <w:qFormat w:val="1"/>
    <w:rsid w:val="00FE1D03"/>
    <w:rPr/>
  </w:style>
  <w:style w:type="character" w:styleId="CabealhoChar" w:customStyle="1">
    <w:name w:val="Cabeçalho Char"/>
    <w:basedOn w:val="DefaultParagraphFont"/>
    <w:uiPriority w:val="99"/>
    <w:qFormat w:val="1"/>
    <w:rsid w:val="008B02BF"/>
    <w:rPr/>
  </w:style>
  <w:style w:type="character" w:styleId="RodapChar" w:customStyle="1">
    <w:name w:val="Rodapé Char"/>
    <w:basedOn w:val="DefaultParagraphFont"/>
    <w:uiPriority w:val="99"/>
    <w:qFormat w:val="1"/>
    <w:rsid w:val="008B02BF"/>
    <w:rPr/>
  </w:style>
  <w:style w:type="character" w:styleId="Emphasis">
    <w:name w:val="Emphasis"/>
    <w:qFormat w:val="1"/>
    <w:rPr>
      <w:i w:val="1"/>
      <w:iCs w:val="1"/>
    </w:rPr>
  </w:style>
  <w:style w:type="paragraph" w:styleId="Ttulo">
    <w:name w:val="Título"/>
    <w:basedOn w:val="Normal"/>
    <w:next w:val="BodyText"/>
    <w:qFormat w:val="1"/>
    <w:pPr>
      <w:keepNext w:val="1"/>
      <w:spacing w:after="120" w:before="240"/>
    </w:pPr>
    <w:rPr>
      <w:rFonts w:ascii="Liberation Sans" w:cs="Lucida Sans" w:eastAsia="Microsoft YaHei" w:hAnsi="Liberation Sans"/>
      <w:sz w:val="28"/>
      <w:szCs w:val="28"/>
    </w:rPr>
  </w:style>
  <w:style w:type="paragraph" w:styleId="BodyText">
    <w:name w:val="Body Text"/>
    <w:basedOn w:val="Normal"/>
    <w:link w:val="CorpodetextoChar"/>
    <w:uiPriority w:val="99"/>
    <w:semiHidden w:val="1"/>
    <w:unhideWhenUsed w:val="1"/>
    <w:rsid w:val="00EC4765"/>
    <w:pPr>
      <w:spacing w:afterAutospacing="1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paragraph" w:styleId="List">
    <w:name w:val="List"/>
    <w:basedOn w:val="BodyText"/>
    <w:pPr/>
    <w:rPr>
      <w:rFonts w:cs="Lucida Sans"/>
    </w:rPr>
  </w:style>
  <w:style w:type="paragraph" w:styleId="Caption">
    <w:name w:val="caption"/>
    <w:basedOn w:val="Normal"/>
    <w:qFormat w:val="1"/>
    <w:pPr>
      <w:suppressLineNumbers w:val="1"/>
      <w:spacing w:after="120" w:before="120"/>
    </w:pPr>
    <w:rPr>
      <w:rFonts w:cs="Lucida Sans"/>
      <w:i w:val="1"/>
      <w:iCs w:val="1"/>
      <w:sz w:val="24"/>
      <w:szCs w:val="24"/>
    </w:rPr>
  </w:style>
  <w:style w:type="paragraph" w:styleId="ndice">
    <w:name w:val="Índice"/>
    <w:basedOn w:val="Normal"/>
    <w:qFormat w:val="1"/>
    <w:pPr>
      <w:suppressLineNumbers w:val="1"/>
    </w:pPr>
    <w:rPr>
      <w:rFonts w:cs="Lucida Sans"/>
    </w:rPr>
  </w:style>
  <w:style w:type="paragraph" w:styleId="Ttulouser">
    <w:name w:val="Título (user)"/>
    <w:basedOn w:val="Normal"/>
    <w:next w:val="BodyText"/>
    <w:qFormat w:val="1"/>
    <w:pPr>
      <w:keepNext w:val="1"/>
      <w:spacing w:after="120" w:before="240"/>
    </w:pPr>
    <w:rPr>
      <w:rFonts w:ascii="Liberation Sans" w:cs="Lucida Sans" w:eastAsia="Microsoft YaHei" w:hAnsi="Liberation Sans"/>
      <w:sz w:val="28"/>
      <w:szCs w:val="28"/>
    </w:rPr>
  </w:style>
  <w:style w:type="paragraph" w:styleId="ndiceuser">
    <w:name w:val="Índice (user)"/>
    <w:basedOn w:val="Normal"/>
    <w:qFormat w:val="1"/>
    <w:pPr>
      <w:suppressLineNumbers w:val="1"/>
    </w:pPr>
    <w:rPr>
      <w:rFonts w:cs="Lucida Sans"/>
    </w:rPr>
  </w:style>
  <w:style w:type="paragraph" w:styleId="textocentralizadomaiusculas" w:customStyle="1">
    <w:name w:val="texto_centralizado_maiusculas"/>
    <w:basedOn w:val="Normal"/>
    <w:qFormat w:val="1"/>
    <w:rsid w:val="00FF186D"/>
    <w:pPr>
      <w:spacing w:afterAutospacing="1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paragraph" w:styleId="textojustificado" w:customStyle="1">
    <w:name w:val="texto_justificado"/>
    <w:basedOn w:val="Normal"/>
    <w:qFormat w:val="1"/>
    <w:rsid w:val="00FF186D"/>
    <w:pPr>
      <w:spacing w:afterAutospacing="1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paragraph" w:styleId="textocentralizado" w:customStyle="1">
    <w:name w:val="texto_centralizado"/>
    <w:basedOn w:val="Normal"/>
    <w:qFormat w:val="1"/>
    <w:rsid w:val="00FF186D"/>
    <w:pPr>
      <w:spacing w:afterAutospacing="1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paragraph" w:styleId="NormalWeb">
    <w:name w:val="Normal (Web)"/>
    <w:basedOn w:val="Normal"/>
    <w:uiPriority w:val="99"/>
    <w:unhideWhenUsed w:val="1"/>
    <w:qFormat w:val="1"/>
    <w:rsid w:val="00FF186D"/>
    <w:pPr>
      <w:spacing w:afterAutospacing="1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paragraph" w:styleId="texto1" w:customStyle="1">
    <w:name w:val="texto1"/>
    <w:basedOn w:val="Normal"/>
    <w:qFormat w:val="1"/>
    <w:rsid w:val="00FF186D"/>
    <w:pPr>
      <w:spacing w:afterAutospacing="1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paragraph" w:styleId="ListParagraph">
    <w:name w:val="List Paragraph"/>
    <w:basedOn w:val="Normal"/>
    <w:uiPriority w:val="34"/>
    <w:qFormat w:val="1"/>
    <w:rsid w:val="006B5A24"/>
    <w:pPr>
      <w:spacing w:after="160" w:before="0"/>
      <w:ind w:left="720"/>
      <w:contextualSpacing w:val="1"/>
    </w:pPr>
    <w:rPr/>
  </w:style>
  <w:style w:type="paragraph" w:styleId="dou-paragraph" w:customStyle="1">
    <w:name w:val="dou-paragraph"/>
    <w:basedOn w:val="Normal"/>
    <w:qFormat w:val="1"/>
    <w:rsid w:val="00C90A36"/>
    <w:pPr>
      <w:spacing w:afterAutospacing="1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paragraph" w:styleId="CommentText">
    <w:name w:val="annotation text"/>
    <w:basedOn w:val="Normal"/>
    <w:link w:val="TextodecomentrioChar"/>
    <w:uiPriority w:val="99"/>
    <w:unhideWhenUsed w:val="1"/>
    <w:rsid w:val="00674563"/>
    <w:pPr>
      <w:spacing w:line="240" w:lineRule="auto"/>
    </w:pPr>
    <w:rPr>
      <w:sz w:val="20"/>
      <w:szCs w:val="20"/>
    </w:rPr>
  </w:style>
  <w:style w:type="paragraph" w:styleId="annotationsubject">
    <w:name w:val="annotation subject"/>
    <w:basedOn w:val="CommentText"/>
    <w:next w:val="CommentText"/>
    <w:link w:val="AssuntodocomentrioChar"/>
    <w:uiPriority w:val="99"/>
    <w:semiHidden w:val="1"/>
    <w:unhideWhenUsed w:val="1"/>
    <w:qFormat w:val="1"/>
    <w:rsid w:val="00674563"/>
    <w:pPr/>
    <w:rPr>
      <w:b w:val="1"/>
      <w:bCs w:val="1"/>
    </w:rPr>
  </w:style>
  <w:style w:type="paragraph" w:styleId="IndexHeading">
    <w:name w:val="index heading"/>
    <w:basedOn w:val="Ttulouser"/>
    <w:pPr/>
    <w:rPr/>
  </w:style>
  <w:style w:type="paragraph" w:styleId="TOCHeading">
    <w:name w:val="TOC Heading"/>
    <w:basedOn w:val="Heading1"/>
    <w:next w:val="Normal"/>
    <w:uiPriority w:val="39"/>
    <w:unhideWhenUsed w:val="1"/>
    <w:qFormat w:val="1"/>
    <w:rsid w:val="00A5147C"/>
    <w:pPr>
      <w:outlineLvl w:val="9"/>
    </w:pPr>
    <w:rPr/>
  </w:style>
  <w:style w:type="paragraph" w:styleId="Revision">
    <w:name w:val="Revision"/>
    <w:uiPriority w:val="99"/>
    <w:semiHidden w:val="1"/>
    <w:qFormat w:val="1"/>
    <w:rsid w:val="003C78FA"/>
    <w:pPr>
      <w:widowControl w:val="1"/>
      <w:suppressAutoHyphens w:val="1"/>
      <w:bidi w:val="0"/>
      <w:spacing w:after="0" w:before="0" w:line="240" w:lineRule="auto"/>
      <w:jc w:val="left"/>
    </w:pPr>
    <w:rPr>
      <w:rFonts w:ascii="Calibri" w:cs="Calibri" w:eastAsia="Calibri" w:hAnsi="Calibri"/>
      <w:color w:val="auto"/>
      <w:kern w:val="0"/>
      <w:sz w:val="22"/>
      <w:szCs w:val="22"/>
      <w:lang w:bidi="ar-SA" w:eastAsia="pt-BR" w:val="pt-BR"/>
    </w:rPr>
  </w:style>
  <w:style w:type="paragraph" w:styleId="paragraph" w:customStyle="1">
    <w:name w:val="paragraph"/>
    <w:basedOn w:val="Normal"/>
    <w:qFormat w:val="1"/>
    <w:rsid w:val="00FE1D03"/>
    <w:pPr>
      <w:spacing w:afterAutospacing="1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paragraph" w:styleId="Cabealhoerodapuser">
    <w:name w:val="Cabeçalho e rodapé (user)"/>
    <w:basedOn w:val="Normal"/>
    <w:qFormat w:val="1"/>
    <w:pPr/>
    <w:rPr/>
  </w:style>
  <w:style w:type="paragraph" w:styleId="Cabealhoerodap">
    <w:name w:val="Cabeçalho e rodapé"/>
    <w:basedOn w:val="Normal"/>
    <w:qFormat w:val="1"/>
    <w:pPr/>
    <w:rPr/>
  </w:style>
  <w:style w:type="paragraph" w:styleId="Header">
    <w:name w:val="header"/>
    <w:basedOn w:val="Normal"/>
    <w:link w:val="CabealhoChar"/>
    <w:uiPriority w:val="99"/>
    <w:unhideWhenUsed w:val="1"/>
    <w:rsid w:val="008B02BF"/>
    <w:pPr>
      <w:tabs>
        <w:tab w:val="clear" w:pos="720"/>
        <w:tab w:val="center" w:leader="none" w:pos="4252"/>
        <w:tab w:val="right" w:leader="none" w:pos="8504"/>
      </w:tabs>
      <w:spacing w:after="0" w:before="0" w:line="240" w:lineRule="auto"/>
    </w:pPr>
    <w:rPr/>
  </w:style>
  <w:style w:type="paragraph" w:styleId="Footer">
    <w:name w:val="footer"/>
    <w:basedOn w:val="Normal"/>
    <w:link w:val="RodapChar"/>
    <w:uiPriority w:val="99"/>
    <w:unhideWhenUsed w:val="1"/>
    <w:rsid w:val="008B02BF"/>
    <w:pPr>
      <w:tabs>
        <w:tab w:val="clear" w:pos="720"/>
        <w:tab w:val="center" w:leader="none" w:pos="4252"/>
        <w:tab w:val="right" w:leader="none" w:pos="8504"/>
      </w:tabs>
      <w:spacing w:after="0" w:before="0" w:line="240" w:lineRule="auto"/>
    </w:pPr>
    <w:rPr/>
  </w:style>
  <w:style w:type="paragraph" w:styleId="TOC1">
    <w:name w:val="toc 1"/>
    <w:basedOn w:val="Normal"/>
    <w:next w:val="Normal"/>
    <w:autoRedefine w:val="1"/>
    <w:uiPriority w:val="39"/>
    <w:unhideWhenUsed w:val="1"/>
    <w:rsid w:val="00EC20EE"/>
    <w:pPr>
      <w:spacing w:after="100" w:before="0"/>
    </w:pPr>
    <w:rPr/>
  </w:style>
  <w:style w:type="numbering" w:styleId="Semlistauser" w:default="1">
    <w:name w:val="Sem lista (user)"/>
    <w:uiPriority w:val="99"/>
    <w:semiHidden w:val="1"/>
    <w:unhideWhenUsed w:val="1"/>
    <w:qFormat w:val="1"/>
  </w:style>
  <w:style w:type="table" w:styleId="Tabelanormal" w:default="1">
    <w:name w:val="Normal Table"/>
    <w:uiPriority w:val="99"/>
    <w:semiHidden w:val="1"/>
    <w:unhideWhenUsed w:val="1"/>
    <w:tblPr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NormalTable0" w:customStyle="1">
    <w:name w:val="Normal Table0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elacomgrade">
    <w:name w:val="Table Grid"/>
    <w:basedOn w:val="Tabelanormal"/>
    <w:uiPriority w:val="39"/>
    <w:rsid w:val="003F471C"/>
    <w:pPr>
      <w:spacing w:after="0"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table" w:styleId="Table1">
    <w:basedOn w:val="TableNormal"/>
    <w:tblPr>
      <w:tblStyleRowBandSize w:val="1"/>
      <w:tblStyleColBandSize w:val="1"/>
    </w:tblPr>
  </w:style>
  <w:style w:type="table" w:styleId="Table2">
    <w:basedOn w:val="TableNormal"/>
    <w:tblPr>
      <w:tblStyleRowBandSize w:val="1"/>
      <w:tblStyleColBandSize w:val="1"/>
    </w:tblPr>
  </w:style>
  <w:style w:type="table" w:styleId="Table3">
    <w:basedOn w:val="TableNormal"/>
    <w:tblPr>
      <w:tblStyleRowBandSize w:val="1"/>
      <w:tblStyleColBandSize w:val="1"/>
    </w:tblPr>
  </w:style>
  <w:style w:type="table" w:styleId="Table4">
    <w:basedOn w:val="TableNormal"/>
    <w:tblPr>
      <w:tblStyleRowBandSize w:val="1"/>
      <w:tblStyleColBandSize w:val="1"/>
    </w:tblPr>
  </w:style>
  <w:style w:type="table" w:styleId="Table5">
    <w:basedOn w:val="TableNormal"/>
    <w:tblPr>
      <w:tblStyleRowBandSize w:val="1"/>
      <w:tblStyleColBandSize w:val="1"/>
    </w:tblPr>
  </w:style>
  <w:style w:type="table" w:styleId="Table6">
    <w:basedOn w:val="TableNormal"/>
    <w:tblPr>
      <w:tblStyleRowBandSize w:val="1"/>
      <w:tblStyleColBandSize w:val="1"/>
    </w:tblPr>
  </w:style>
  <w:style w:type="table" w:styleId="Table7">
    <w:basedOn w:val="TableNormal"/>
    <w:tblPr>
      <w:tblStyleRowBandSize w:val="1"/>
      <w:tblStyleColBandSize w:val="1"/>
    </w:tblPr>
  </w:style>
  <w:style w:type="table" w:styleId="Table8">
    <w:basedOn w:val="TableNormal"/>
    <w:tblPr>
      <w:tblStyleRowBandSize w:val="1"/>
      <w:tblStyleColBandSize w:val="1"/>
    </w:tblPr>
  </w:style>
  <w:style w:type="table" w:styleId="Table9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0">
    <w:basedOn w:val="TableNormal"/>
    <w:tblPr>
      <w:tblStyleRowBandSize w:val="1"/>
      <w:tblStyleColBandSize w:val="1"/>
    </w:tbl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</w:tblPr>
  </w:style>
  <w:style w:type="table" w:styleId="Table3">
    <w:basedOn w:val="TableNormal"/>
    <w:tblPr>
      <w:tblStyleRowBandSize w:val="1"/>
      <w:tblStyleColBandSize w:val="1"/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</w:tblPr>
  </w:style>
  <w:style w:type="table" w:styleId="Table3">
    <w:basedOn w:val="TableNormal"/>
    <w:tblPr>
      <w:tblStyleRowBandSize w:val="1"/>
      <w:tblStyleColBandSize w:val="1"/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footer" Target="footer2.xml"/><Relationship Id="rId10" Type="http://schemas.openxmlformats.org/officeDocument/2006/relationships/footer" Target="footer1.xml"/><Relationship Id="rId12" Type="http://schemas.openxmlformats.org/officeDocument/2006/relationships/footer" Target="footer3.xml"/><Relationship Id="rId9" Type="http://schemas.openxmlformats.org/officeDocument/2006/relationships/header" Target="header3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header" Target="header2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SourceSans3-regular.ttf"/><Relationship Id="rId2" Type="http://schemas.openxmlformats.org/officeDocument/2006/relationships/font" Target="fonts/SourceSans3-bold.ttf"/><Relationship Id="rId3" Type="http://schemas.openxmlformats.org/officeDocument/2006/relationships/font" Target="fonts/SourceSans3-italic.ttf"/><Relationship Id="rId4" Type="http://schemas.openxmlformats.org/officeDocument/2006/relationships/font" Target="fonts/SourceSans3-boldItalic.ttf"/><Relationship Id="rId5" Type="http://schemas.openxmlformats.org/officeDocument/2006/relationships/font" Target="fonts/SourceSans3Light-regular.ttf"/><Relationship Id="rId6" Type="http://schemas.openxmlformats.org/officeDocument/2006/relationships/font" Target="fonts/SourceSans3Light-bold.ttf"/><Relationship Id="rId7" Type="http://schemas.openxmlformats.org/officeDocument/2006/relationships/font" Target="fonts/SourceSans3Light-italic.ttf"/><Relationship Id="rId8" Type="http://schemas.openxmlformats.org/officeDocument/2006/relationships/font" Target="fonts/SourceSans3Light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image" Target="media/image1.png"/></Relationships>
</file>

<file path=word/_rels/footer2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4.png"/><Relationship Id="rId2" Type="http://schemas.openxmlformats.org/officeDocument/2006/relationships/image" Target="media/image2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xmlns:r="http://schemas.openxmlformats.org/officeDocument/2006/relationships" name="Tema do Office">
  <a:themeElements>
    <a:clrScheme name="Office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 pitchFamily="0" charset="1"/>
        <a:ea typeface=""/>
        <a:cs typeface=""/>
      </a:majorFont>
      <a:minorFont>
        <a:latin typeface="Calibri" panose="020F0502020204030204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 l="0" t="0" r="0" b="0"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 l="0" t="0" r="0" b="0"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 l="0" t="0" r="0" b="0"/>
        </a:gradFill>
      </a:bgFillStyleLst>
    </a:fmtScheme>
  </a:themeElements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q9By7ioDYQJbnpfYiVa/cRmVTIA==">CgMxLjAyDmguc3NqNGNkNXd2NThrMg5oLjgwMzRyajl3YWd4ODIOaC5yaXY4ejd5anp4YmcyDmguZTRyNWFtY2JkejIwOAByITFtRHlLMjBrSEhSUk9nYXF3N1FadXZPVVAyRWpHbHBOTg==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2025-06-02T15:15:00Z</dcterms:created>
  <dc:creator>Laís Alves Valente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mplianceAssetId">
    <vt:lpwstr/>
  </property>
  <property fmtid="{D5CDD505-2E9C-101B-9397-08002B2CF9AE}" pid="3" name="ContentTypeId">
    <vt:lpwstr>0x01010036E29AE93B1FB54C94FFB0AC0F256343</vt:lpwstr>
  </property>
  <property fmtid="{D5CDD505-2E9C-101B-9397-08002B2CF9AE}" pid="4" name="MediaServiceImageTags">
    <vt:lpwstr/>
  </property>
  <property fmtid="{D5CDD505-2E9C-101B-9397-08002B2CF9AE}" pid="5" name="TemplateUrl">
    <vt:lpwstr/>
  </property>
  <property fmtid="{D5CDD505-2E9C-101B-9397-08002B2CF9AE}" pid="6" name="TriggerFlowInfo">
    <vt:lpwstr/>
  </property>
  <property fmtid="{D5CDD505-2E9C-101B-9397-08002B2CF9AE}" pid="7" name="_ExtendedDescription">
    <vt:lpwstr/>
  </property>
  <property fmtid="{D5CDD505-2E9C-101B-9397-08002B2CF9AE}" pid="8" name="xd_ProgID">
    <vt:lpwstr/>
  </property>
  <property fmtid="{D5CDD505-2E9C-101B-9397-08002B2CF9AE}" pid="9" name="xd_Signature">
    <vt:bool>false</vt:bool>
  </property>
</Properties>
</file>